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607B0" w14:textId="490FFA13" w:rsidR="00A12903" w:rsidRDefault="00BF7998">
      <w:pPr>
        <w:rPr>
          <w:rFonts w:eastAsia="Arial"/>
          <w:b/>
          <w:bCs/>
          <w:sz w:val="8"/>
          <w:szCs w:val="8"/>
        </w:rPr>
      </w:pPr>
      <w:r>
        <w:rPr>
          <w:sz w:val="28"/>
        </w:rPr>
        <w:t>Un cadre parfait</w:t>
      </w:r>
      <w:r>
        <w:rPr>
          <w:sz w:val="28"/>
        </w:rPr>
        <w:br/>
      </w:r>
      <w:r>
        <w:rPr>
          <w:sz w:val="28"/>
        </w:rPr>
        <w:br/>
      </w:r>
      <w:r>
        <w:rPr>
          <w:b/>
        </w:rPr>
        <w:t xml:space="preserve">Le bureau d’architectes ukrainien </w:t>
      </w:r>
      <w:proofErr w:type="spellStart"/>
      <w:r>
        <w:rPr>
          <w:b/>
        </w:rPr>
        <w:t>balbek</w:t>
      </w:r>
      <w:proofErr w:type="spellEnd"/>
      <w:r>
        <w:rPr>
          <w:b/>
        </w:rPr>
        <w:t xml:space="preserve"> bureau </w:t>
      </w:r>
      <w:r w:rsidR="00965686" w:rsidRPr="00965686">
        <w:rPr>
          <w:b/>
        </w:rPr>
        <w:t>à conçu</w:t>
      </w:r>
      <w:r w:rsidR="00965686">
        <w:rPr>
          <w:b/>
        </w:rPr>
        <w:t xml:space="preserve"> </w:t>
      </w:r>
      <w:r>
        <w:rPr>
          <w:b/>
        </w:rPr>
        <w:t xml:space="preserve">de nouveaux bureaux pour la société de production cinématographique suisse Dynamic Frame à Zurich. Pour l’espace lounge, ils misent de manière ciblée sur la nouvelle collection de parquets </w:t>
      </w:r>
      <w:proofErr w:type="spellStart"/>
      <w:r>
        <w:rPr>
          <w:b/>
        </w:rPr>
        <w:t>Spinpark</w:t>
      </w:r>
      <w:proofErr w:type="spellEnd"/>
      <w:r>
        <w:rPr>
          <w:b/>
        </w:rPr>
        <w:t xml:space="preserve"> de </w:t>
      </w:r>
      <w:proofErr w:type="spellStart"/>
      <w:r>
        <w:rPr>
          <w:b/>
        </w:rPr>
        <w:t>Bauwerk</w:t>
      </w:r>
      <w:proofErr w:type="spellEnd"/>
      <w:r>
        <w:rPr>
          <w:b/>
        </w:rPr>
        <w:t xml:space="preserve"> </w:t>
      </w:r>
      <w:proofErr w:type="spellStart"/>
      <w:r>
        <w:rPr>
          <w:b/>
        </w:rPr>
        <w:t>Parkett</w:t>
      </w:r>
      <w:proofErr w:type="spellEnd"/>
      <w:r>
        <w:rPr>
          <w:b/>
        </w:rPr>
        <w:t>.</w:t>
      </w:r>
      <w:r>
        <w:rPr>
          <w:b/>
        </w:rPr>
        <w:br/>
      </w:r>
      <w:r>
        <w:rPr>
          <w:b/>
          <w:sz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185"/>
      </w:tblGrid>
      <w:tr w:rsidR="00A12903" w14:paraId="4A2607B2"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4A2607B1" w14:textId="77777777" w:rsidR="00A12903" w:rsidRDefault="00BF7998">
            <w:pPr>
              <w:rPr>
                <w:sz w:val="18"/>
                <w:szCs w:val="18"/>
              </w:rPr>
            </w:pPr>
            <w:r>
              <w:rPr>
                <w:noProof/>
                <w:sz w:val="18"/>
              </w:rPr>
              <w:drawing>
                <wp:inline distT="0" distB="0" distL="0" distR="0" wp14:anchorId="4A260801" wp14:editId="4A260802">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4A2607B3" w14:textId="77777777" w:rsidR="00A12903" w:rsidRDefault="00BF7998">
      <w:pPr>
        <w:rPr>
          <w:sz w:val="8"/>
          <w:szCs w:val="8"/>
        </w:rPr>
      </w:pPr>
      <w:r>
        <w:rPr>
          <w:sz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A12903" w14:paraId="4A2607C2"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4A2607B4" w14:textId="25CBA7D4" w:rsidR="00A12903" w:rsidRDefault="00BF7998">
            <w:pPr>
              <w:spacing w:after="240"/>
            </w:pPr>
            <w:r>
              <w:rPr>
                <w:i/>
              </w:rPr>
              <w:t xml:space="preserve">En été 2024, la société de production cinématographique Dynamic Frame a emménagé dans ses nouveaux bureaux au rez-de-chaussée d’un nouveau bâtiment en forme de terrasse à l’architecture inhabituelle, conçu par le cabinet d’architectes EM2N dans le quartier de Binz à Zurich. Ces dernières années, l’ancien site industriel s’est transformé en un espace créatif animé. Le bureau d’architectes </w:t>
            </w:r>
            <w:proofErr w:type="spellStart"/>
            <w:r>
              <w:rPr>
                <w:i/>
              </w:rPr>
              <w:t>balbek</w:t>
            </w:r>
            <w:proofErr w:type="spellEnd"/>
            <w:r>
              <w:rPr>
                <w:i/>
              </w:rPr>
              <w:t xml:space="preserve"> bureau, mandaté par Dynamic Frame, a laissé de nombreuses surfaces intérieures à l’état brut et raffiné, </w:t>
            </w:r>
            <w:r w:rsidR="00EA6E70" w:rsidRPr="00EA6E70">
              <w:rPr>
                <w:i/>
              </w:rPr>
              <w:t>avec notamment du</w:t>
            </w:r>
            <w:r w:rsidR="00EA6E70">
              <w:rPr>
                <w:i/>
              </w:rPr>
              <w:t xml:space="preserve"> </w:t>
            </w:r>
            <w:r>
              <w:rPr>
                <w:i/>
              </w:rPr>
              <w:t>béton apparent et une chape en ciment gris poncé au sol. Seul l’espace lounge central, qui peut être utilisé pour des réunions d’équipe ou comme espace de repos, se démarque volontairement de l’ensemble avec son élégant parquet et crée un cadre confortable et chaleureux pour cette utilisation particulière.</w:t>
            </w:r>
          </w:p>
          <w:p w14:paraId="4A2607B5" w14:textId="002BF644" w:rsidR="00A12903" w:rsidRDefault="00BF7998">
            <w:pPr>
              <w:spacing w:after="240"/>
            </w:pPr>
            <w:r>
              <w:t xml:space="preserve">L’équipe de Dynamic Frame </w:t>
            </w:r>
            <w:r w:rsidR="00EA6E70" w:rsidRPr="00EA6E70">
              <w:t>composée</w:t>
            </w:r>
            <w:r w:rsidR="00EA6E70">
              <w:t xml:space="preserve"> </w:t>
            </w:r>
            <w:r>
              <w:t xml:space="preserve">de 14 personnes travaille de manière aussi dynamique et agile que le suggère le nom du bureau. Les professionnels du cinéma sont constamment en mouvement et souvent en déplacement. Au bureau, on se retrouve surtout pour des séances de brainstorming, des </w:t>
            </w:r>
            <w:proofErr w:type="spellStart"/>
            <w:r>
              <w:t>pitchs</w:t>
            </w:r>
            <w:proofErr w:type="spellEnd"/>
            <w:r>
              <w:t xml:space="preserve">, des présentations aux clients ou des réunions de montage. </w:t>
            </w:r>
            <w:r w:rsidR="00EA6E70" w:rsidRPr="00EA6E70">
              <w:t>Pour répondre à ces besoins,</w:t>
            </w:r>
            <w:r w:rsidR="00EA6E70">
              <w:t xml:space="preserve"> </w:t>
            </w:r>
            <w:r>
              <w:t xml:space="preserve">le bureau d’architecture </w:t>
            </w:r>
            <w:proofErr w:type="spellStart"/>
            <w:r>
              <w:t>balbek</w:t>
            </w:r>
            <w:proofErr w:type="spellEnd"/>
            <w:r>
              <w:t xml:space="preserve"> bureau, basé à </w:t>
            </w:r>
            <w:proofErr w:type="spellStart"/>
            <w:r>
              <w:t>Kyiv</w:t>
            </w:r>
            <w:proofErr w:type="spellEnd"/>
            <w:r>
              <w:t xml:space="preserve">, a développé un espace multifonctionnel et adaptable </w:t>
            </w:r>
            <w:r w:rsidR="00EA6E70" w:rsidRPr="00EA6E70">
              <w:t xml:space="preserve">pour Dynamic </w:t>
            </w:r>
            <w:r w:rsidR="00EA6E70" w:rsidRPr="00EA6E70">
              <w:lastRenderedPageBreak/>
              <w:t>Frame</w:t>
            </w:r>
            <w:r>
              <w:t xml:space="preserve">. Le nouveau bureau comprend un espace ouvert avec des postes de travail, </w:t>
            </w:r>
            <w:r w:rsidR="006A6219">
              <w:t xml:space="preserve">une cuisine entièrement équipée avec un vaste espace repas, </w:t>
            </w:r>
            <w:r>
              <w:t xml:space="preserve">un studio de montage, un petit cinéma, un entrepôt et le cœur de l’espace de bureau : la zone lounge </w:t>
            </w:r>
            <w:r w:rsidR="006A6219" w:rsidRPr="006A6219">
              <w:t>avec un amphithéâtre sur mesure</w:t>
            </w:r>
            <w:r>
              <w:t>.</w:t>
            </w:r>
          </w:p>
          <w:p w14:paraId="4A2607B6" w14:textId="77777777" w:rsidR="00A12903" w:rsidRDefault="00BF7998">
            <w:pPr>
              <w:spacing w:after="240"/>
            </w:pPr>
            <w:r>
              <w:rPr>
                <w:b/>
              </w:rPr>
              <w:t>Un espace vivant pour travailler</w:t>
            </w:r>
          </w:p>
          <w:p w14:paraId="4A2607B7" w14:textId="77777777" w:rsidR="00A12903" w:rsidRDefault="00BF7998">
            <w:pPr>
              <w:spacing w:after="240"/>
            </w:pPr>
            <w:r>
              <w:t xml:space="preserve">« Dès le début, nous avons travaillé en étroite collaboration avec l’équipe de Dynamic Frame », raconte Slava Balbek, architecte et fondateur de </w:t>
            </w:r>
            <w:proofErr w:type="spellStart"/>
            <w:r>
              <w:t>balbek</w:t>
            </w:r>
            <w:proofErr w:type="spellEnd"/>
            <w:r>
              <w:t xml:space="preserve"> bureau. « Ensemble, nous avons cherché et choisi des meubles, discuté des meilleures solutions et écouté les conseils de chacun. En tant qu’architectes, nous aimons particulièrement travailler avec des entreprises du secteur créatif, car nous savons à quel point leurs espaces de travail sont importants pour eux et à quel point les créatifs peuvent être exigeants. Dans le cadre du projet Dynamic Frame, nous avons réussi non seulement à répondre aux exigences techniques d’un bureau multifonctionnel, mais aussi et surtout à créer un espace vivant pour l’équipe de production cinématographique »</w:t>
            </w:r>
          </w:p>
          <w:p w14:paraId="4A2607B8" w14:textId="7BFC82D9" w:rsidR="00A12903" w:rsidRPr="00CE67F7" w:rsidRDefault="00BF7998">
            <w:pPr>
              <w:spacing w:after="240"/>
              <w:rPr>
                <w:lang w:val="fr-CH"/>
              </w:rPr>
            </w:pPr>
            <w:r>
              <w:t xml:space="preserve">Lors des réunions pour l’aménagement des bureaux, les planificateurs ont également remarqué la préférence de l’équipe de production cinématographique pour les tons chauds, </w:t>
            </w:r>
            <w:r w:rsidR="00CE67F7" w:rsidRPr="00CE67F7">
              <w:t>ocres, ainsi que pour les accents verts</w:t>
            </w:r>
            <w:r>
              <w:t>. Le court-métrage « </w:t>
            </w:r>
            <w:proofErr w:type="spellStart"/>
            <w:r>
              <w:t>Menschen</w:t>
            </w:r>
            <w:proofErr w:type="spellEnd"/>
            <w:r>
              <w:t xml:space="preserve"> </w:t>
            </w:r>
            <w:proofErr w:type="spellStart"/>
            <w:r>
              <w:t>am</w:t>
            </w:r>
            <w:proofErr w:type="spellEnd"/>
            <w:r>
              <w:t xml:space="preserve"> </w:t>
            </w:r>
            <w:proofErr w:type="spellStart"/>
            <w:r>
              <w:t>Samstag</w:t>
            </w:r>
            <w:proofErr w:type="spellEnd"/>
            <w:r>
              <w:t xml:space="preserve"> » de Dynamic Frame a par exemple servi d’inspiration. </w:t>
            </w:r>
            <w:proofErr w:type="spellStart"/>
            <w:proofErr w:type="gramStart"/>
            <w:r>
              <w:t>balbek</w:t>
            </w:r>
            <w:proofErr w:type="spellEnd"/>
            <w:proofErr w:type="gramEnd"/>
            <w:r>
              <w:t xml:space="preserve"> bureau a utilisé ces teintes pour les aménagements et les équipements, </w:t>
            </w:r>
            <w:r w:rsidR="00CE67F7" w:rsidRPr="00CE67F7">
              <w:rPr>
                <w:lang w:val="fr-CH"/>
              </w:rPr>
              <w:t xml:space="preserve">comme par exemple l’espace </w:t>
            </w:r>
            <w:r>
              <w:t xml:space="preserve">lounge. </w:t>
            </w:r>
            <w:r w:rsidR="00CE67F7" w:rsidRPr="00CE67F7">
              <w:t>C'est notamment le parquet en chêne huilé naturel qui apporte une touche claire et chaleureuse à la surface grise de la chape de ciment et</w:t>
            </w:r>
            <w:r w:rsidR="00CE67F7">
              <w:t xml:space="preserve"> </w:t>
            </w:r>
            <w:r>
              <w:t>qui sépare visuellement cette zone du reste du bureau.</w:t>
            </w:r>
          </w:p>
          <w:p w14:paraId="4A2607B9" w14:textId="77777777" w:rsidR="00A12903" w:rsidRDefault="00BF7998">
            <w:pPr>
              <w:spacing w:after="240"/>
            </w:pPr>
            <w:r>
              <w:rPr>
                <w:b/>
              </w:rPr>
              <w:t>Aménager avec du bois</w:t>
            </w:r>
          </w:p>
          <w:p w14:paraId="4A2607BA" w14:textId="50A3CC9B" w:rsidR="00A12903" w:rsidRPr="00B668CF" w:rsidRDefault="00BF7998">
            <w:pPr>
              <w:spacing w:after="240"/>
              <w:rPr>
                <w:lang w:val="fr-CH"/>
              </w:rPr>
            </w:pPr>
            <w:r>
              <w:t xml:space="preserve">La surface a été aménagée avec la nouvelle collection </w:t>
            </w:r>
            <w:proofErr w:type="spellStart"/>
            <w:r>
              <w:t>Spinpark</w:t>
            </w:r>
            <w:proofErr w:type="spellEnd"/>
            <w:r>
              <w:t xml:space="preserve"> du fabricant suisse Bauwerk Parkett. Posée en pont de navire classique, cette surface de bois véritable d’environ 40 mètres carrés surprend par son aspect </w:t>
            </w:r>
            <w:r w:rsidR="007D5277" w:rsidRPr="007D5277">
              <w:t>à la fois inhabituel et dynamique</w:t>
            </w:r>
            <w:r>
              <w:t xml:space="preserve">. Ce résultat est obtenu grâce aux veines qui s’étendent en diagonale par rapport au sens de pose. En faisant pivoter les veines du bois de 45° par rapport à la lame, </w:t>
            </w:r>
            <w:proofErr w:type="spellStart"/>
            <w:r>
              <w:t>Spinpark</w:t>
            </w:r>
            <w:proofErr w:type="spellEnd"/>
            <w:r>
              <w:t xml:space="preserve">, conçu par le studio d’architecture et de design suisse atelier oï, permet de créer </w:t>
            </w:r>
            <w:r w:rsidR="0070502A" w:rsidRPr="0070502A">
              <w:rPr>
                <w:lang w:val="fr-CH"/>
              </w:rPr>
              <w:t>des motifs de sol inédits</w:t>
            </w:r>
            <w:r>
              <w:t xml:space="preserve">. La collection de parquets est disponible depuis début 2024 et surprend par sa manière inédite de jouer avec la géométrie. « Avec </w:t>
            </w:r>
            <w:proofErr w:type="spellStart"/>
            <w:r>
              <w:t>Spinpark</w:t>
            </w:r>
            <w:proofErr w:type="spellEnd"/>
            <w:r>
              <w:t xml:space="preserve">, </w:t>
            </w:r>
            <w:r w:rsidR="00B668CF" w:rsidRPr="00B668CF">
              <w:rPr>
                <w:lang w:val="fr-CH"/>
              </w:rPr>
              <w:t xml:space="preserve">on peut </w:t>
            </w:r>
            <w:r>
              <w:t>transformer le plancher en une œuvre d’art naturelle », explique Patrick Reymond de l’atelier oï à propos de ce nouveau produit.</w:t>
            </w:r>
          </w:p>
          <w:p w14:paraId="4A2607BB" w14:textId="5294A81B" w:rsidR="00A12903" w:rsidRDefault="00BF7998">
            <w:pPr>
              <w:spacing w:after="240"/>
            </w:pPr>
            <w:r>
              <w:t xml:space="preserve">Dans les nouveaux bureaux de Dynamic Frame, le parquet crée un cadre parfait </w:t>
            </w:r>
            <w:r w:rsidR="00B668CF" w:rsidRPr="00B668CF">
              <w:t>pour un espace lounge</w:t>
            </w:r>
            <w:r>
              <w:t xml:space="preserve">. L’élément principal est un meuble en bois fabriqué sur mesure qui, tel un amphithéâtre, offre des places assises sur trois étages et peut également </w:t>
            </w:r>
            <w:r w:rsidR="00B668CF" w:rsidRPr="00B668CF">
              <w:t>servir d’étagère</w:t>
            </w:r>
            <w:r>
              <w:t xml:space="preserve">. La surface en bois de l’amphithéâtre </w:t>
            </w:r>
            <w:r w:rsidR="00B668CF" w:rsidRPr="00B668CF">
              <w:t xml:space="preserve">est de la même teinte que le parquet </w:t>
            </w:r>
            <w:proofErr w:type="spellStart"/>
            <w:r w:rsidR="00B668CF" w:rsidRPr="00B668CF">
              <w:lastRenderedPageBreak/>
              <w:t>Spinpark</w:t>
            </w:r>
            <w:proofErr w:type="spellEnd"/>
            <w:r w:rsidR="00B668CF" w:rsidRPr="00B668CF">
              <w:t xml:space="preserve"> et semble littéralement en sortir</w:t>
            </w:r>
            <w:r>
              <w:t xml:space="preserve">. En face de la tribune assise se trouve un siège mobile en alcôve, dont l’arrière </w:t>
            </w:r>
            <w:r w:rsidR="00801675" w:rsidRPr="00801675">
              <w:t>peut servir de</w:t>
            </w:r>
            <w:r w:rsidR="00801675">
              <w:t xml:space="preserve"> </w:t>
            </w:r>
            <w:r>
              <w:t xml:space="preserve">tableau blanc. D’autres canapés et fauteuils invitent </w:t>
            </w:r>
            <w:r w:rsidR="00801675" w:rsidRPr="00801675">
              <w:t>à la conversation, que celle-ci soit intense ou détendue</w:t>
            </w:r>
            <w:r>
              <w:t xml:space="preserve">. La surface rectangulaire du parquet est réalisée dans un rapport </w:t>
            </w:r>
            <w:proofErr w:type="gramStart"/>
            <w:r>
              <w:t>4:</w:t>
            </w:r>
            <w:proofErr w:type="gramEnd"/>
            <w:r>
              <w:t xml:space="preserve">3. Le </w:t>
            </w:r>
            <w:proofErr w:type="spellStart"/>
            <w:r>
              <w:t>balbek</w:t>
            </w:r>
            <w:proofErr w:type="spellEnd"/>
            <w:r>
              <w:t xml:space="preserve"> bureau </w:t>
            </w:r>
            <w:r w:rsidR="00801675" w:rsidRPr="00801675">
              <w:t>a joué avec ce format d’image classique sur de nombreuses</w:t>
            </w:r>
            <w:r w:rsidR="00801675">
              <w:t xml:space="preserve"> </w:t>
            </w:r>
            <w:r>
              <w:t>surfaces dans le bureau pour Dynamic Frame – un clin d’œil au travail de la société de production cinématographique.</w:t>
            </w:r>
          </w:p>
          <w:p w14:paraId="4A2607BC" w14:textId="77777777" w:rsidR="00A12903" w:rsidRDefault="00BF7998">
            <w:pPr>
              <w:spacing w:after="240"/>
            </w:pPr>
            <w:r>
              <w:rPr>
                <w:b/>
              </w:rPr>
              <w:t>Architecture d’intérieur ukrainienne</w:t>
            </w:r>
          </w:p>
          <w:p w14:paraId="4A2607BD" w14:textId="01ADDA7D" w:rsidR="00A12903" w:rsidRPr="003E2B69" w:rsidRDefault="00BF7998">
            <w:pPr>
              <w:spacing w:after="240"/>
            </w:pPr>
            <w:r>
              <w:t xml:space="preserve">« Le travail à distance sur le projet de Zurich </w:t>
            </w:r>
            <w:r w:rsidR="00801675" w:rsidRPr="00801675">
              <w:t>n’était pas facile pour notre bureau en cette période de guerre en Ukraine</w:t>
            </w:r>
            <w:r w:rsidR="00801675">
              <w:t xml:space="preserve"> </w:t>
            </w:r>
            <w:r>
              <w:t xml:space="preserve">», fait savoir Slava Balbek. « Nous sommes d’autant plus heureux de pouvoir </w:t>
            </w:r>
            <w:r w:rsidR="00801675" w:rsidRPr="00801675">
              <w:rPr>
                <w:lang w:val="fr-CH"/>
              </w:rPr>
              <w:t xml:space="preserve">présenter </w:t>
            </w:r>
            <w:r>
              <w:t xml:space="preserve">à nouveau au monde des créations ukrainiennes ». </w:t>
            </w:r>
            <w:r w:rsidR="00801675" w:rsidRPr="00801675">
              <w:t xml:space="preserve">Fondé en 2018 à </w:t>
            </w:r>
            <w:proofErr w:type="spellStart"/>
            <w:r w:rsidR="00801675" w:rsidRPr="00801675">
              <w:t>Kyiv</w:t>
            </w:r>
            <w:proofErr w:type="spellEnd"/>
            <w:r w:rsidR="00801675" w:rsidRPr="00801675">
              <w:t xml:space="preserve">, </w:t>
            </w:r>
            <w:proofErr w:type="spellStart"/>
            <w:r w:rsidR="00801675">
              <w:t>b</w:t>
            </w:r>
            <w:r w:rsidR="00801675" w:rsidRPr="00801675">
              <w:t>albek</w:t>
            </w:r>
            <w:proofErr w:type="spellEnd"/>
            <w:r w:rsidR="00801675" w:rsidRPr="00801675">
              <w:t xml:space="preserve"> </w:t>
            </w:r>
            <w:r w:rsidR="00801675">
              <w:t>b</w:t>
            </w:r>
            <w:r w:rsidR="00801675" w:rsidRPr="00801675">
              <w:t>ureau conçoit</w:t>
            </w:r>
            <w:r w:rsidR="00801675">
              <w:t xml:space="preserve"> </w:t>
            </w:r>
            <w:r>
              <w:t>désormais des intérieurs pour des bureaux, des hôtels, des restaurants et des appartements dans le monde entier. « Quel que soit le projet sur lequel nous travaillons, nous avons toujours en tête les personnes qui vont interagir avec l’espace. Nous ne croyons pas au design pour le design – notre valeur la plus importante est l’être humain », souligne le fondateur Slava Balbek.</w:t>
            </w:r>
          </w:p>
          <w:p w14:paraId="4A2607BE" w14:textId="77777777" w:rsidR="00A12903" w:rsidRDefault="00BF7998">
            <w:pPr>
              <w:spacing w:after="240"/>
            </w:pPr>
            <w:r>
              <w:rPr>
                <w:b/>
              </w:rPr>
              <w:t>Données et faits</w:t>
            </w:r>
          </w:p>
          <w:p w14:paraId="4A2607BF" w14:textId="577AE7B5" w:rsidR="00A12903" w:rsidRDefault="00BF7998">
            <w:pPr>
              <w:spacing w:after="240"/>
            </w:pPr>
            <w:r>
              <w:t>Projet : Bureau Dynamic Frame, Zurich (CH)</w:t>
            </w:r>
            <w:r>
              <w:br/>
              <w:t>Maître d’ouvrage : Dynamic Frame GmbH, www.dynamic-frame.ch</w:t>
            </w:r>
            <w:r>
              <w:br/>
              <w:t xml:space="preserve">Site : </w:t>
            </w:r>
            <w:proofErr w:type="spellStart"/>
            <w:r>
              <w:t>Binzstrasse</w:t>
            </w:r>
            <w:proofErr w:type="spellEnd"/>
            <w:r>
              <w:t xml:space="preserve"> 29, 8045 Zurich (CH)</w:t>
            </w:r>
            <w:r>
              <w:br/>
              <w:t xml:space="preserve">Architecture d’intérieur : </w:t>
            </w:r>
            <w:proofErr w:type="spellStart"/>
            <w:r>
              <w:t>balbek</w:t>
            </w:r>
            <w:proofErr w:type="spellEnd"/>
            <w:r>
              <w:t xml:space="preserve"> bureau, </w:t>
            </w:r>
            <w:proofErr w:type="spellStart"/>
            <w:r>
              <w:t>Kyiv</w:t>
            </w:r>
            <w:proofErr w:type="spellEnd"/>
            <w:r>
              <w:t xml:space="preserve"> (UA), www.balbek.com</w:t>
            </w:r>
            <w:r>
              <w:br/>
              <w:t>Fin des travaux : été 2024</w:t>
            </w:r>
            <w:r>
              <w:br/>
              <w:t xml:space="preserve">Parquet : </w:t>
            </w:r>
            <w:proofErr w:type="spellStart"/>
            <w:r>
              <w:t>Spinpark</w:t>
            </w:r>
            <w:proofErr w:type="spellEnd"/>
            <w:r>
              <w:t xml:space="preserve"> Chêne </w:t>
            </w:r>
            <w:r w:rsidR="002368D4">
              <w:t xml:space="preserve">Nature </w:t>
            </w:r>
            <w:r>
              <w:t xml:space="preserve">dans une classification vivante de Bauwerk Parkett </w:t>
            </w:r>
            <w:r>
              <w:br/>
              <w:t xml:space="preserve">Partenaire de pose : </w:t>
            </w:r>
            <w:proofErr w:type="spellStart"/>
            <w:r>
              <w:t>Lenzlinger</w:t>
            </w:r>
            <w:proofErr w:type="spellEnd"/>
            <w:r>
              <w:t xml:space="preserve"> </w:t>
            </w:r>
            <w:proofErr w:type="spellStart"/>
            <w:r>
              <w:t>Bodenbeläge</w:t>
            </w:r>
            <w:proofErr w:type="spellEnd"/>
            <w:r>
              <w:t xml:space="preserve"> AG, Uster (CH)</w:t>
            </w:r>
            <w:r>
              <w:br/>
              <w:t xml:space="preserve">Photos : Ivan </w:t>
            </w:r>
            <w:proofErr w:type="spellStart"/>
            <w:r>
              <w:t>Avdieienko</w:t>
            </w:r>
            <w:proofErr w:type="spellEnd"/>
          </w:p>
          <w:p w14:paraId="4A2607C0" w14:textId="7B5D07AD" w:rsidR="00A12903" w:rsidRDefault="00BF7998">
            <w:r>
              <w:t xml:space="preserve">St. </w:t>
            </w:r>
            <w:proofErr w:type="spellStart"/>
            <w:r>
              <w:t>Margrethen</w:t>
            </w:r>
            <w:proofErr w:type="spellEnd"/>
            <w:r>
              <w:t xml:space="preserve"> (CH), en </w:t>
            </w:r>
            <w:r w:rsidR="003E2B69" w:rsidRPr="003E2B69">
              <w:t>février</w:t>
            </w:r>
            <w:r w:rsidR="003E2B69" w:rsidRPr="003E2B69">
              <w:t xml:space="preserve"> </w:t>
            </w:r>
            <w:r>
              <w:t>2025</w:t>
            </w:r>
            <w:r>
              <w:br/>
              <w:t>Reproduction gratuite / exemplaire de justificatif souhaité</w:t>
            </w:r>
          </w:p>
        </w:tc>
        <w:tc>
          <w:tcPr>
            <w:tcW w:w="5" w:type="pct"/>
            <w:tcBorders>
              <w:top w:val="nil"/>
              <w:left w:val="nil"/>
              <w:bottom w:val="nil"/>
              <w:right w:val="nil"/>
            </w:tcBorders>
            <w:shd w:val="clear" w:color="auto" w:fill="auto"/>
            <w:tcMar>
              <w:top w:w="0" w:type="dxa"/>
              <w:left w:w="0" w:type="dxa"/>
              <w:bottom w:w="0" w:type="dxa"/>
              <w:right w:w="227" w:type="dxa"/>
            </w:tcMar>
          </w:tcPr>
          <w:p w14:paraId="4A2607C1" w14:textId="77777777" w:rsidR="00A12903" w:rsidRDefault="00A12903"/>
        </w:tc>
      </w:tr>
      <w:tr w:rsidR="00A12903" w14:paraId="4A2607C5"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4A2607C3" w14:textId="77777777" w:rsidR="00A12903" w:rsidRDefault="00A12903"/>
        </w:tc>
        <w:tc>
          <w:tcPr>
            <w:tcW w:w="3597" w:type="dxa"/>
            <w:tcBorders>
              <w:top w:val="nil"/>
              <w:left w:val="nil"/>
              <w:bottom w:val="nil"/>
              <w:right w:val="nil"/>
            </w:tcBorders>
            <w:shd w:val="clear" w:color="auto" w:fill="auto"/>
            <w:tcMar>
              <w:top w:w="0" w:type="dxa"/>
              <w:left w:w="0" w:type="dxa"/>
              <w:bottom w:w="0" w:type="dxa"/>
              <w:right w:w="227" w:type="dxa"/>
            </w:tcMar>
          </w:tcPr>
          <w:p w14:paraId="4A2607C4" w14:textId="77777777" w:rsidR="00A12903" w:rsidRDefault="00A12903"/>
        </w:tc>
      </w:tr>
    </w:tbl>
    <w:p w14:paraId="4A2607C6" w14:textId="77777777" w:rsidR="00A12903" w:rsidRDefault="00BF7998">
      <w:r>
        <w:br w:type="page"/>
      </w:r>
    </w:p>
    <w:p w14:paraId="4A2607C7" w14:textId="77777777" w:rsidR="00A12903" w:rsidRDefault="00BF7998">
      <w:pPr>
        <w:spacing w:line="264" w:lineRule="auto"/>
        <w:rPr>
          <w:sz w:val="18"/>
          <w:szCs w:val="18"/>
        </w:rPr>
      </w:pPr>
      <w:r>
        <w:rPr>
          <w:b/>
          <w:sz w:val="18"/>
        </w:rPr>
        <w:lastRenderedPageBreak/>
        <w:t>1</w:t>
      </w:r>
      <w:r>
        <w:rPr>
          <w:sz w:val="18"/>
        </w:rPr>
        <w:t xml:space="preserve"> Les nouveaux bureaux de la société de production cinématographique </w:t>
      </w:r>
      <w:proofErr w:type="spellStart"/>
      <w:r>
        <w:rPr>
          <w:sz w:val="18"/>
        </w:rPr>
        <w:t>Dynamik</w:t>
      </w:r>
      <w:proofErr w:type="spellEnd"/>
      <w:r>
        <w:rPr>
          <w:sz w:val="18"/>
        </w:rPr>
        <w:t xml:space="preserve"> Frame à Zurich séduisent par la diversité de leur espace ouvert. Photo : Ivan </w:t>
      </w:r>
      <w:proofErr w:type="spellStart"/>
      <w:r>
        <w:rPr>
          <w:sz w:val="18"/>
        </w:rPr>
        <w:t>Avdieienko</w:t>
      </w:r>
      <w:proofErr w:type="spellEnd"/>
      <w:r>
        <w:rPr>
          <w:sz w:val="18"/>
        </w:rPr>
        <w:br/>
      </w:r>
    </w:p>
    <w:p w14:paraId="4A2607C8" w14:textId="5C8F0233" w:rsidR="00A12903" w:rsidRDefault="00BF7998">
      <w:pPr>
        <w:spacing w:line="264" w:lineRule="auto"/>
        <w:rPr>
          <w:sz w:val="18"/>
          <w:szCs w:val="18"/>
        </w:rPr>
      </w:pPr>
      <w:r>
        <w:rPr>
          <w:b/>
          <w:sz w:val="18"/>
        </w:rPr>
        <w:t>2</w:t>
      </w:r>
      <w:r>
        <w:rPr>
          <w:sz w:val="18"/>
        </w:rPr>
        <w:t xml:space="preserve"> La nouvelle collection de parquets </w:t>
      </w:r>
      <w:proofErr w:type="spellStart"/>
      <w:r>
        <w:rPr>
          <w:sz w:val="18"/>
        </w:rPr>
        <w:t>Spinpark</w:t>
      </w:r>
      <w:proofErr w:type="spellEnd"/>
      <w:r>
        <w:rPr>
          <w:sz w:val="18"/>
        </w:rPr>
        <w:t xml:space="preserve"> de </w:t>
      </w:r>
      <w:proofErr w:type="spellStart"/>
      <w:r>
        <w:rPr>
          <w:sz w:val="18"/>
        </w:rPr>
        <w:t>Bauwerk</w:t>
      </w:r>
      <w:proofErr w:type="spellEnd"/>
      <w:r>
        <w:rPr>
          <w:sz w:val="18"/>
        </w:rPr>
        <w:t xml:space="preserve"> </w:t>
      </w:r>
      <w:proofErr w:type="spellStart"/>
      <w:r>
        <w:rPr>
          <w:sz w:val="18"/>
        </w:rPr>
        <w:t>Parkett</w:t>
      </w:r>
      <w:proofErr w:type="spellEnd"/>
      <w:r>
        <w:rPr>
          <w:sz w:val="18"/>
        </w:rPr>
        <w:t xml:space="preserve"> a été posée dans l’espace lounge. En faisant pivoter </w:t>
      </w:r>
      <w:r w:rsidR="003C0F38" w:rsidRPr="003C0F38">
        <w:rPr>
          <w:sz w:val="18"/>
        </w:rPr>
        <w:t>le fils de bois</w:t>
      </w:r>
      <w:r w:rsidR="003C0F38">
        <w:rPr>
          <w:sz w:val="18"/>
        </w:rPr>
        <w:t xml:space="preserve"> </w:t>
      </w:r>
      <w:r>
        <w:rPr>
          <w:sz w:val="18"/>
        </w:rPr>
        <w:t xml:space="preserve">de 45° par rapport à la lame, </w:t>
      </w:r>
      <w:proofErr w:type="spellStart"/>
      <w:r>
        <w:rPr>
          <w:sz w:val="18"/>
        </w:rPr>
        <w:t>Spinpark</w:t>
      </w:r>
      <w:proofErr w:type="spellEnd"/>
      <w:r>
        <w:rPr>
          <w:sz w:val="18"/>
        </w:rPr>
        <w:t xml:space="preserve"> permet de créer des aspects de sol inhabituels et </w:t>
      </w:r>
      <w:r w:rsidR="003C0F38">
        <w:rPr>
          <w:sz w:val="18"/>
        </w:rPr>
        <w:t>i</w:t>
      </w:r>
      <w:r w:rsidR="003C0F38" w:rsidRPr="003C0F38">
        <w:rPr>
          <w:sz w:val="18"/>
        </w:rPr>
        <w:t>nédits.</w:t>
      </w:r>
      <w:r>
        <w:rPr>
          <w:sz w:val="18"/>
        </w:rPr>
        <w:t xml:space="preserve"> Photo : Ivan </w:t>
      </w:r>
      <w:proofErr w:type="spellStart"/>
      <w:r>
        <w:rPr>
          <w:sz w:val="18"/>
        </w:rPr>
        <w:t>Avdieienko</w:t>
      </w:r>
      <w:proofErr w:type="spellEnd"/>
      <w:r>
        <w:rPr>
          <w:sz w:val="18"/>
        </w:rPr>
        <w:br/>
      </w:r>
    </w:p>
    <w:p w14:paraId="4A2607C9" w14:textId="77777777" w:rsidR="00A12903" w:rsidRDefault="00BF7998">
      <w:pPr>
        <w:spacing w:line="264" w:lineRule="auto"/>
        <w:rPr>
          <w:sz w:val="18"/>
          <w:szCs w:val="18"/>
        </w:rPr>
      </w:pPr>
      <w:r>
        <w:rPr>
          <w:b/>
          <w:sz w:val="18"/>
        </w:rPr>
        <w:t>3</w:t>
      </w:r>
      <w:r>
        <w:rPr>
          <w:sz w:val="18"/>
        </w:rPr>
        <w:t xml:space="preserve"> Les surfaces en bois du parquet en chêne et des meubles contrastent agréablement avec les surfaces en béton apparent de l’immeuble de bureaux. Photo : Ivan </w:t>
      </w:r>
      <w:proofErr w:type="spellStart"/>
      <w:r>
        <w:rPr>
          <w:sz w:val="18"/>
        </w:rPr>
        <w:t>Avdieienko</w:t>
      </w:r>
      <w:proofErr w:type="spellEnd"/>
      <w:r>
        <w:rPr>
          <w:sz w:val="18"/>
        </w:rPr>
        <w:br/>
      </w:r>
    </w:p>
    <w:p w14:paraId="4A2607CA" w14:textId="77777777" w:rsidR="00A12903" w:rsidRDefault="00BF7998">
      <w:pPr>
        <w:spacing w:line="264" w:lineRule="auto"/>
        <w:rPr>
          <w:sz w:val="18"/>
          <w:szCs w:val="18"/>
        </w:rPr>
      </w:pPr>
      <w:r>
        <w:rPr>
          <w:b/>
          <w:sz w:val="18"/>
        </w:rPr>
        <w:t>4</w:t>
      </w:r>
      <w:r>
        <w:rPr>
          <w:sz w:val="18"/>
        </w:rPr>
        <w:t xml:space="preserve"> </w:t>
      </w:r>
      <w:proofErr w:type="spellStart"/>
      <w:r>
        <w:rPr>
          <w:sz w:val="18"/>
        </w:rPr>
        <w:t>Spinpark</w:t>
      </w:r>
      <w:proofErr w:type="spellEnd"/>
      <w:r>
        <w:rPr>
          <w:sz w:val="18"/>
        </w:rPr>
        <w:t xml:space="preserve"> de </w:t>
      </w:r>
      <w:proofErr w:type="spellStart"/>
      <w:r>
        <w:rPr>
          <w:sz w:val="18"/>
        </w:rPr>
        <w:t>Bauwerk</w:t>
      </w:r>
      <w:proofErr w:type="spellEnd"/>
      <w:r>
        <w:rPr>
          <w:sz w:val="18"/>
        </w:rPr>
        <w:t xml:space="preserve"> </w:t>
      </w:r>
      <w:proofErr w:type="spellStart"/>
      <w:r>
        <w:rPr>
          <w:sz w:val="18"/>
        </w:rPr>
        <w:t>Parkett</w:t>
      </w:r>
      <w:proofErr w:type="spellEnd"/>
      <w:r>
        <w:rPr>
          <w:sz w:val="18"/>
        </w:rPr>
        <w:t xml:space="preserve"> a été conçu par le bureau d’architecture et de design suisse atelier oï. Photo : Ivan </w:t>
      </w:r>
      <w:proofErr w:type="spellStart"/>
      <w:r>
        <w:rPr>
          <w:sz w:val="18"/>
        </w:rPr>
        <w:t>Avdieienko</w:t>
      </w:r>
      <w:proofErr w:type="spellEnd"/>
      <w:r>
        <w:rPr>
          <w:sz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A12903" w14:paraId="4A2607CE" w14:textId="77777777">
        <w:tc>
          <w:tcPr>
            <w:tcW w:w="2444" w:type="pct"/>
            <w:tcBorders>
              <w:top w:val="nil"/>
              <w:left w:val="nil"/>
              <w:bottom w:val="nil"/>
              <w:right w:val="nil"/>
            </w:tcBorders>
            <w:shd w:val="clear" w:color="auto" w:fill="auto"/>
            <w:tcMar>
              <w:top w:w="0" w:type="dxa"/>
              <w:left w:w="0" w:type="dxa"/>
              <w:bottom w:w="0" w:type="dxa"/>
              <w:right w:w="0" w:type="dxa"/>
            </w:tcMar>
          </w:tcPr>
          <w:p w14:paraId="4A2607CB" w14:textId="77777777" w:rsidR="00A12903" w:rsidRDefault="00BF7998">
            <w:pPr>
              <w:keepNext/>
              <w:keepLines/>
              <w:spacing w:line="264" w:lineRule="auto"/>
              <w:rPr>
                <w:sz w:val="14"/>
                <w:szCs w:val="14"/>
              </w:rPr>
            </w:pPr>
            <w:r>
              <w:rPr>
                <w:sz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4A2607CC" w14:textId="77777777" w:rsidR="00A12903" w:rsidRDefault="00A12903">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A2607CD" w14:textId="77777777" w:rsidR="00A12903" w:rsidRDefault="00BF7998">
            <w:pPr>
              <w:keepNext/>
              <w:keepLines/>
              <w:spacing w:line="264" w:lineRule="auto"/>
              <w:rPr>
                <w:sz w:val="14"/>
                <w:szCs w:val="14"/>
              </w:rPr>
            </w:pPr>
            <w:r>
              <w:rPr>
                <w:sz w:val="14"/>
              </w:rPr>
              <w:t>2.</w:t>
            </w:r>
          </w:p>
        </w:tc>
      </w:tr>
      <w:tr w:rsidR="00A12903" w14:paraId="4A2607D2"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A2607CF" w14:textId="77777777" w:rsidR="00A12903" w:rsidRDefault="00BF7998">
            <w:pPr>
              <w:keepNext/>
              <w:keepLines/>
              <w:spacing w:line="264" w:lineRule="auto"/>
              <w:rPr>
                <w:sz w:val="14"/>
                <w:szCs w:val="14"/>
              </w:rPr>
            </w:pPr>
            <w:r>
              <w:rPr>
                <w:noProof/>
                <w:sz w:val="14"/>
              </w:rPr>
              <w:drawing>
                <wp:inline distT="0" distB="0" distL="0" distR="0" wp14:anchorId="4A260803" wp14:editId="4A260804">
                  <wp:extent cx="302387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A2607D0" w14:textId="77777777" w:rsidR="00A12903" w:rsidRDefault="00A12903">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A2607D1" w14:textId="77777777" w:rsidR="00A12903" w:rsidRDefault="00BF7998">
            <w:pPr>
              <w:keepNext/>
              <w:keepLines/>
              <w:spacing w:line="264" w:lineRule="auto"/>
              <w:rPr>
                <w:sz w:val="14"/>
                <w:szCs w:val="14"/>
              </w:rPr>
            </w:pPr>
            <w:r>
              <w:rPr>
                <w:noProof/>
                <w:sz w:val="14"/>
              </w:rPr>
              <w:drawing>
                <wp:inline distT="0" distB="0" distL="0" distR="0" wp14:anchorId="4A260805" wp14:editId="4A260806">
                  <wp:extent cx="302387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3023870" cy="2014220"/>
                          </a:xfrm>
                          <a:prstGeom prst="rect">
                            <a:avLst/>
                          </a:prstGeom>
                        </pic:spPr>
                      </pic:pic>
                    </a:graphicData>
                  </a:graphic>
                </wp:inline>
              </w:drawing>
            </w:r>
          </w:p>
        </w:tc>
      </w:tr>
      <w:tr w:rsidR="00A12903" w14:paraId="4A2607D6" w14:textId="77777777">
        <w:tc>
          <w:tcPr>
            <w:tcW w:w="2444" w:type="pct"/>
            <w:tcBorders>
              <w:top w:val="nil"/>
              <w:left w:val="nil"/>
              <w:bottom w:val="nil"/>
              <w:right w:val="nil"/>
            </w:tcBorders>
            <w:shd w:val="clear" w:color="auto" w:fill="auto"/>
            <w:tcMar>
              <w:top w:w="0" w:type="dxa"/>
              <w:left w:w="0" w:type="dxa"/>
              <w:bottom w:w="0" w:type="dxa"/>
              <w:right w:w="0" w:type="dxa"/>
            </w:tcMar>
          </w:tcPr>
          <w:p w14:paraId="4A2607D3" w14:textId="77777777" w:rsidR="00A12903" w:rsidRDefault="00A12903">
            <w:pPr>
              <w:keepNext/>
              <w:keepLines/>
              <w:spacing w:line="264"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4A2607D4" w14:textId="77777777" w:rsidR="00A12903" w:rsidRDefault="00A12903">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A2607D5" w14:textId="77777777" w:rsidR="00A12903" w:rsidRDefault="00A12903">
            <w:pPr>
              <w:keepNext/>
              <w:keepLines/>
              <w:spacing w:line="264" w:lineRule="auto"/>
              <w:rPr>
                <w:sz w:val="14"/>
                <w:szCs w:val="14"/>
              </w:rPr>
            </w:pPr>
          </w:p>
        </w:tc>
      </w:tr>
      <w:tr w:rsidR="00A12903" w14:paraId="4A2607DA" w14:textId="77777777">
        <w:tc>
          <w:tcPr>
            <w:tcW w:w="2444" w:type="pct"/>
            <w:tcBorders>
              <w:top w:val="nil"/>
              <w:left w:val="nil"/>
              <w:bottom w:val="nil"/>
              <w:right w:val="nil"/>
            </w:tcBorders>
            <w:shd w:val="clear" w:color="auto" w:fill="auto"/>
            <w:tcMar>
              <w:top w:w="0" w:type="dxa"/>
              <w:left w:w="0" w:type="dxa"/>
              <w:bottom w:w="0" w:type="dxa"/>
              <w:right w:w="0" w:type="dxa"/>
            </w:tcMar>
          </w:tcPr>
          <w:p w14:paraId="4A2607D7" w14:textId="77777777" w:rsidR="00A12903" w:rsidRDefault="00BF7998">
            <w:pPr>
              <w:keepNext/>
              <w:keepLines/>
              <w:spacing w:line="264" w:lineRule="auto"/>
              <w:rPr>
                <w:sz w:val="14"/>
                <w:szCs w:val="14"/>
              </w:rPr>
            </w:pPr>
            <w:r>
              <w:rPr>
                <w:sz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4A2607D8" w14:textId="77777777" w:rsidR="00A12903" w:rsidRDefault="00A12903">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A2607D9" w14:textId="77777777" w:rsidR="00A12903" w:rsidRDefault="00BF7998">
            <w:pPr>
              <w:keepNext/>
              <w:keepLines/>
              <w:spacing w:line="264" w:lineRule="auto"/>
              <w:rPr>
                <w:sz w:val="14"/>
                <w:szCs w:val="14"/>
              </w:rPr>
            </w:pPr>
            <w:r>
              <w:rPr>
                <w:sz w:val="14"/>
              </w:rPr>
              <w:t>4.</w:t>
            </w:r>
          </w:p>
        </w:tc>
      </w:tr>
      <w:tr w:rsidR="00A12903" w14:paraId="4A2607D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A2607DB" w14:textId="77777777" w:rsidR="00A12903" w:rsidRDefault="00BF7998">
            <w:pPr>
              <w:keepNext/>
              <w:keepLines/>
              <w:spacing w:line="264" w:lineRule="auto"/>
              <w:rPr>
                <w:sz w:val="14"/>
                <w:szCs w:val="14"/>
              </w:rPr>
            </w:pPr>
            <w:r>
              <w:rPr>
                <w:noProof/>
                <w:sz w:val="14"/>
              </w:rPr>
              <w:drawing>
                <wp:inline distT="0" distB="0" distL="0" distR="0" wp14:anchorId="4A260807" wp14:editId="4A260808">
                  <wp:extent cx="134175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134175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A2607DC" w14:textId="77777777" w:rsidR="00A12903" w:rsidRDefault="00A12903">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A2607DD" w14:textId="77777777" w:rsidR="00A12903" w:rsidRDefault="00BF7998">
            <w:pPr>
              <w:keepNext/>
              <w:keepLines/>
              <w:spacing w:line="264" w:lineRule="auto"/>
              <w:rPr>
                <w:sz w:val="14"/>
                <w:szCs w:val="14"/>
              </w:rPr>
            </w:pPr>
            <w:r>
              <w:rPr>
                <w:noProof/>
                <w:sz w:val="14"/>
              </w:rPr>
              <w:drawing>
                <wp:inline distT="0" distB="0" distL="0" distR="0" wp14:anchorId="4A260809" wp14:editId="4A26080A">
                  <wp:extent cx="134175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1341755" cy="2014220"/>
                          </a:xfrm>
                          <a:prstGeom prst="rect">
                            <a:avLst/>
                          </a:prstGeom>
                        </pic:spPr>
                      </pic:pic>
                    </a:graphicData>
                  </a:graphic>
                </wp:inline>
              </w:drawing>
            </w:r>
          </w:p>
        </w:tc>
      </w:tr>
    </w:tbl>
    <w:p w14:paraId="4A2607DF" w14:textId="77777777" w:rsidR="00A12903" w:rsidRDefault="00BF7998">
      <w:pPr>
        <w:spacing w:line="264" w:lineRule="auto"/>
      </w:pPr>
      <w:r>
        <w:br w:type="page"/>
      </w:r>
    </w:p>
    <w:p w14:paraId="4A2607E0" w14:textId="77777777" w:rsidR="00A12903" w:rsidRDefault="00BF7998">
      <w:pPr>
        <w:spacing w:line="264" w:lineRule="auto"/>
        <w:rPr>
          <w:sz w:val="18"/>
          <w:szCs w:val="18"/>
        </w:rPr>
      </w:pPr>
      <w:r>
        <w:rPr>
          <w:b/>
          <w:sz w:val="18"/>
        </w:rPr>
        <w:lastRenderedPageBreak/>
        <w:t>5</w:t>
      </w:r>
      <w:r>
        <w:rPr>
          <w:sz w:val="18"/>
        </w:rPr>
        <w:t xml:space="preserve"> Le bureau d’architectes ukrainien </w:t>
      </w:r>
      <w:proofErr w:type="spellStart"/>
      <w:r>
        <w:rPr>
          <w:sz w:val="18"/>
        </w:rPr>
        <w:t>balbek</w:t>
      </w:r>
      <w:proofErr w:type="spellEnd"/>
      <w:r>
        <w:rPr>
          <w:sz w:val="18"/>
        </w:rPr>
        <w:t xml:space="preserve"> bureau a conçu un environnement de bureaux sur mesure pour la jeune société de production cinématographique Dynamic Frame. Photo : Ivan </w:t>
      </w:r>
      <w:proofErr w:type="spellStart"/>
      <w:r>
        <w:rPr>
          <w:sz w:val="18"/>
        </w:rPr>
        <w:t>Avdieienko</w:t>
      </w:r>
      <w:proofErr w:type="spellEnd"/>
      <w:r>
        <w:rPr>
          <w:sz w:val="18"/>
        </w:rPr>
        <w:br/>
      </w:r>
    </w:p>
    <w:p w14:paraId="4A2607E1" w14:textId="77777777" w:rsidR="00A12903" w:rsidRDefault="00BF7998">
      <w:pPr>
        <w:spacing w:line="264" w:lineRule="auto"/>
        <w:rPr>
          <w:sz w:val="18"/>
          <w:szCs w:val="18"/>
        </w:rPr>
      </w:pPr>
      <w:r>
        <w:rPr>
          <w:b/>
          <w:sz w:val="18"/>
        </w:rPr>
        <w:t>6</w:t>
      </w:r>
      <w:r>
        <w:rPr>
          <w:sz w:val="18"/>
        </w:rPr>
        <w:t xml:space="preserve"> Les nouveaux bureaux de Dynamic Frame se trouvent au rez-de-chaussée d’un nouvel immeuble construit par EM2N </w:t>
      </w:r>
      <w:proofErr w:type="spellStart"/>
      <w:r>
        <w:rPr>
          <w:sz w:val="18"/>
        </w:rPr>
        <w:t>Architekten</w:t>
      </w:r>
      <w:proofErr w:type="spellEnd"/>
      <w:r>
        <w:rPr>
          <w:sz w:val="18"/>
        </w:rPr>
        <w:t xml:space="preserve"> dans le quartier de Binz à Zurich. Photo : Ivan </w:t>
      </w:r>
      <w:proofErr w:type="spellStart"/>
      <w:r>
        <w:rPr>
          <w:sz w:val="18"/>
        </w:rPr>
        <w:t>Avdieienko</w:t>
      </w:r>
      <w:proofErr w:type="spellEnd"/>
      <w:r>
        <w:rPr>
          <w:sz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A12903" w14:paraId="4A2607E5" w14:textId="77777777">
        <w:tc>
          <w:tcPr>
            <w:tcW w:w="2444" w:type="pct"/>
            <w:tcBorders>
              <w:top w:val="nil"/>
              <w:left w:val="nil"/>
              <w:bottom w:val="nil"/>
              <w:right w:val="nil"/>
            </w:tcBorders>
            <w:shd w:val="clear" w:color="auto" w:fill="auto"/>
            <w:tcMar>
              <w:top w:w="0" w:type="dxa"/>
              <w:left w:w="0" w:type="dxa"/>
              <w:bottom w:w="0" w:type="dxa"/>
              <w:right w:w="0" w:type="dxa"/>
            </w:tcMar>
          </w:tcPr>
          <w:p w14:paraId="4A2607E2" w14:textId="77777777" w:rsidR="00A12903" w:rsidRDefault="00BF7998">
            <w:pPr>
              <w:keepNext/>
              <w:keepLines/>
              <w:spacing w:line="264" w:lineRule="auto"/>
              <w:rPr>
                <w:sz w:val="14"/>
                <w:szCs w:val="14"/>
              </w:rPr>
            </w:pPr>
            <w:r>
              <w:rPr>
                <w:sz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4A2607E3" w14:textId="77777777" w:rsidR="00A12903" w:rsidRDefault="00A12903">
            <w:pPr>
              <w:keepNext/>
              <w:keepLines/>
              <w:spacing w:line="264"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A2607E4" w14:textId="77777777" w:rsidR="00A12903" w:rsidRDefault="00BF7998">
            <w:pPr>
              <w:keepNext/>
              <w:keepLines/>
              <w:spacing w:line="264" w:lineRule="auto"/>
              <w:rPr>
                <w:sz w:val="14"/>
                <w:szCs w:val="14"/>
              </w:rPr>
            </w:pPr>
            <w:r>
              <w:rPr>
                <w:sz w:val="14"/>
              </w:rPr>
              <w:t>6.</w:t>
            </w:r>
          </w:p>
        </w:tc>
      </w:tr>
      <w:tr w:rsidR="00A12903" w14:paraId="4A2607E9"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A2607E6" w14:textId="77777777" w:rsidR="00A12903" w:rsidRDefault="00BF7998">
            <w:pPr>
              <w:keepNext/>
              <w:keepLines/>
              <w:spacing w:line="264" w:lineRule="auto"/>
              <w:rPr>
                <w:sz w:val="14"/>
                <w:szCs w:val="14"/>
              </w:rPr>
            </w:pPr>
            <w:r>
              <w:rPr>
                <w:noProof/>
                <w:sz w:val="14"/>
              </w:rPr>
              <w:drawing>
                <wp:inline distT="0" distB="0" distL="0" distR="0" wp14:anchorId="4A26080B" wp14:editId="4A26080C">
                  <wp:extent cx="300418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300418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4A2607E7" w14:textId="77777777" w:rsidR="00A12903" w:rsidRDefault="00A12903">
            <w:pPr>
              <w:keepNext/>
              <w:keepLines/>
              <w:spacing w:line="264"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A2607E8" w14:textId="77777777" w:rsidR="00A12903" w:rsidRDefault="00BF7998">
            <w:pPr>
              <w:keepNext/>
              <w:keepLines/>
              <w:spacing w:line="264" w:lineRule="auto"/>
              <w:rPr>
                <w:sz w:val="14"/>
                <w:szCs w:val="14"/>
              </w:rPr>
            </w:pPr>
            <w:r>
              <w:rPr>
                <w:noProof/>
                <w:sz w:val="14"/>
              </w:rPr>
              <w:drawing>
                <wp:inline distT="0" distB="0" distL="0" distR="0" wp14:anchorId="4A26080D" wp14:editId="4A26080E">
                  <wp:extent cx="302387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3023870" cy="2014220"/>
                          </a:xfrm>
                          <a:prstGeom prst="rect">
                            <a:avLst/>
                          </a:prstGeom>
                        </pic:spPr>
                      </pic:pic>
                    </a:graphicData>
                  </a:graphic>
                </wp:inline>
              </w:drawing>
            </w:r>
          </w:p>
        </w:tc>
      </w:tr>
      <w:tr w:rsidR="00A12903" w14:paraId="4A2607ED" w14:textId="77777777">
        <w:tc>
          <w:tcPr>
            <w:tcW w:w="2444" w:type="pct"/>
            <w:tcBorders>
              <w:top w:val="nil"/>
              <w:left w:val="nil"/>
              <w:bottom w:val="nil"/>
              <w:right w:val="nil"/>
            </w:tcBorders>
            <w:shd w:val="clear" w:color="auto" w:fill="auto"/>
            <w:tcMar>
              <w:top w:w="0" w:type="dxa"/>
              <w:left w:w="0" w:type="dxa"/>
              <w:bottom w:w="0" w:type="dxa"/>
              <w:right w:w="0" w:type="dxa"/>
            </w:tcMar>
          </w:tcPr>
          <w:p w14:paraId="4A2607EA" w14:textId="77777777" w:rsidR="00A12903" w:rsidRDefault="00A12903">
            <w:pPr>
              <w:keepNext/>
              <w:keepLines/>
              <w:spacing w:line="264" w:lineRule="auto"/>
              <w:rPr>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14:paraId="4A2607EB" w14:textId="77777777" w:rsidR="00A12903" w:rsidRDefault="00A12903">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14:paraId="4A2607EC" w14:textId="77777777" w:rsidR="00A12903" w:rsidRDefault="00A12903">
            <w:pPr>
              <w:keepNext/>
              <w:keepLines/>
              <w:spacing w:line="264" w:lineRule="auto"/>
              <w:rPr>
                <w:sz w:val="18"/>
                <w:szCs w:val="18"/>
              </w:rPr>
            </w:pPr>
          </w:p>
        </w:tc>
      </w:tr>
      <w:tr w:rsidR="00A12903" w14:paraId="4A2607F1" w14:textId="77777777">
        <w:tc>
          <w:tcPr>
            <w:tcW w:w="2444" w:type="pct"/>
            <w:tcBorders>
              <w:top w:val="nil"/>
              <w:left w:val="nil"/>
              <w:bottom w:val="nil"/>
              <w:right w:val="nil"/>
            </w:tcBorders>
            <w:shd w:val="clear" w:color="auto" w:fill="auto"/>
            <w:tcMar>
              <w:top w:w="0" w:type="dxa"/>
              <w:left w:w="0" w:type="dxa"/>
              <w:bottom w:w="0" w:type="dxa"/>
              <w:right w:w="0" w:type="dxa"/>
            </w:tcMar>
          </w:tcPr>
          <w:p w14:paraId="4A2607EE" w14:textId="77777777" w:rsidR="00A12903" w:rsidRDefault="00A12903">
            <w:pPr>
              <w:keepNext/>
              <w:keepLines/>
              <w:spacing w:line="264" w:lineRule="auto"/>
              <w:rPr>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14:paraId="4A2607EF" w14:textId="77777777" w:rsidR="00A12903" w:rsidRDefault="00A12903">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14:paraId="4A2607F0" w14:textId="77777777" w:rsidR="00A12903" w:rsidRDefault="00A12903">
            <w:pPr>
              <w:keepNext/>
              <w:keepLines/>
              <w:spacing w:line="264" w:lineRule="auto"/>
              <w:rPr>
                <w:sz w:val="18"/>
                <w:szCs w:val="18"/>
              </w:rPr>
            </w:pPr>
          </w:p>
        </w:tc>
      </w:tr>
      <w:tr w:rsidR="00A12903" w14:paraId="4A2607F5" w14:textId="77777777">
        <w:tc>
          <w:tcPr>
            <w:tcW w:w="2444" w:type="pct"/>
            <w:tcBorders>
              <w:top w:val="nil"/>
              <w:left w:val="nil"/>
              <w:bottom w:val="nil"/>
              <w:right w:val="nil"/>
            </w:tcBorders>
            <w:shd w:val="clear" w:color="auto" w:fill="auto"/>
            <w:tcMar>
              <w:top w:w="0" w:type="dxa"/>
              <w:left w:w="0" w:type="dxa"/>
              <w:bottom w:w="0" w:type="dxa"/>
              <w:right w:w="0" w:type="dxa"/>
            </w:tcMar>
          </w:tcPr>
          <w:p w14:paraId="4A2607F2" w14:textId="77777777" w:rsidR="00A12903" w:rsidRDefault="00A12903">
            <w:pPr>
              <w:keepNext/>
              <w:keepLines/>
              <w:spacing w:line="264" w:lineRule="auto"/>
              <w:rPr>
                <w:sz w:val="18"/>
                <w:szCs w:val="18"/>
              </w:rPr>
            </w:pPr>
          </w:p>
        </w:tc>
        <w:tc>
          <w:tcPr>
            <w:tcW w:w="112" w:type="pct"/>
            <w:tcBorders>
              <w:top w:val="nil"/>
              <w:left w:val="nil"/>
              <w:bottom w:val="nil"/>
              <w:right w:val="nil"/>
            </w:tcBorders>
            <w:shd w:val="clear" w:color="auto" w:fill="auto"/>
            <w:tcMar>
              <w:top w:w="0" w:type="dxa"/>
              <w:left w:w="0" w:type="dxa"/>
              <w:bottom w:w="0" w:type="dxa"/>
              <w:right w:w="0" w:type="dxa"/>
            </w:tcMar>
          </w:tcPr>
          <w:p w14:paraId="4A2607F3" w14:textId="77777777" w:rsidR="00A12903" w:rsidRDefault="00A12903">
            <w:pPr>
              <w:keepNext/>
              <w:keepLines/>
              <w:spacing w:line="264" w:lineRule="auto"/>
              <w:rPr>
                <w:sz w:val="18"/>
                <w:szCs w:val="18"/>
              </w:rPr>
            </w:pPr>
          </w:p>
        </w:tc>
        <w:tc>
          <w:tcPr>
            <w:tcW w:w="2444" w:type="pct"/>
            <w:tcBorders>
              <w:top w:val="nil"/>
              <w:left w:val="nil"/>
              <w:bottom w:val="nil"/>
              <w:right w:val="nil"/>
            </w:tcBorders>
            <w:shd w:val="clear" w:color="auto" w:fill="auto"/>
            <w:tcMar>
              <w:top w:w="0" w:type="dxa"/>
              <w:left w:w="0" w:type="dxa"/>
              <w:bottom w:w="0" w:type="dxa"/>
              <w:right w:w="0" w:type="dxa"/>
            </w:tcMar>
          </w:tcPr>
          <w:p w14:paraId="4A2607F4" w14:textId="77777777" w:rsidR="00A12903" w:rsidRDefault="00A12903">
            <w:pPr>
              <w:keepNext/>
              <w:keepLines/>
              <w:spacing w:line="264" w:lineRule="auto"/>
              <w:rPr>
                <w:sz w:val="18"/>
                <w:szCs w:val="18"/>
              </w:rPr>
            </w:pPr>
          </w:p>
        </w:tc>
      </w:tr>
    </w:tbl>
    <w:p w14:paraId="4A2607F6" w14:textId="77777777" w:rsidR="00A12903" w:rsidRDefault="00BF7998">
      <w:pPr>
        <w:spacing w:line="264"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A12903" w14:paraId="4A2607FC" w14:textId="77777777">
        <w:tc>
          <w:tcPr>
            <w:tcW w:w="4995" w:type="pct"/>
            <w:gridSpan w:val="2"/>
            <w:tcBorders>
              <w:top w:val="nil"/>
              <w:left w:val="nil"/>
              <w:bottom w:val="nil"/>
              <w:right w:val="nil"/>
            </w:tcBorders>
            <w:shd w:val="clear" w:color="auto" w:fill="auto"/>
            <w:tcMar>
              <w:top w:w="0" w:type="dxa"/>
              <w:left w:w="0" w:type="dxa"/>
              <w:bottom w:w="0" w:type="dxa"/>
              <w:right w:w="227" w:type="dxa"/>
            </w:tcMar>
          </w:tcPr>
          <w:p w14:paraId="4A2607F7" w14:textId="77777777" w:rsidR="00A12903" w:rsidRPr="002A1E3E" w:rsidRDefault="00BF7998">
            <w:pPr>
              <w:spacing w:before="240" w:after="240"/>
              <w:rPr>
                <w:lang w:val="en-US"/>
              </w:rPr>
            </w:pPr>
            <w:r w:rsidRPr="002A1E3E">
              <w:rPr>
                <w:b/>
                <w:lang w:val="en-US"/>
              </w:rPr>
              <w:lastRenderedPageBreak/>
              <w:t xml:space="preserve">Bauwerk Parkett – Built for a lifetime </w:t>
            </w:r>
          </w:p>
          <w:p w14:paraId="4A2607F8" w14:textId="6AE4A45B" w:rsidR="00A12903" w:rsidRDefault="00BF7998">
            <w:pPr>
              <w:spacing w:before="240" w:after="240"/>
            </w:pPr>
            <w:r>
              <w:t xml:space="preserve">Ce qui a commencé en 1935 avec l’invention du parquet à lamelles par le pionnier suisse Ernst Göhner est aujourd’hui une référence en matière de design exigeant et d’habitat sain. Comme chaque arbre et chaque morceau de bois, chacune de nos lames fabriquées de manière responsable est unique et durable. La fusion de l’ingénierie suisse et de l’authenticité de la nature </w:t>
            </w:r>
            <w:r w:rsidR="003B4180" w:rsidRPr="003B4180">
              <w:t>permet de créer</w:t>
            </w:r>
            <w:r w:rsidR="003B4180">
              <w:t xml:space="preserve"> </w:t>
            </w:r>
            <w:r>
              <w:t xml:space="preserve">des expériences d’habitat extraordinaires – </w:t>
            </w:r>
            <w:r w:rsidR="003B4180" w:rsidRPr="003B4180">
              <w:t>pour aujourd’hui et</w:t>
            </w:r>
            <w:r w:rsidR="003B4180">
              <w:t xml:space="preserve"> </w:t>
            </w:r>
            <w:r>
              <w:t>pour les générations futures.</w:t>
            </w:r>
          </w:p>
          <w:p w14:paraId="4A2607F9" w14:textId="77777777" w:rsidR="00A12903" w:rsidRDefault="00000000">
            <w:pPr>
              <w:spacing w:before="240" w:after="240"/>
            </w:pPr>
            <w:hyperlink r:id="rId13" w:tgtFrame="_blank">
              <w:r w:rsidR="00A12903">
                <w:rPr>
                  <w:rStyle w:val="Hyperlink"/>
                  <w:i/>
                  <w:color w:val="000000"/>
                </w:rPr>
                <w:t>bauwerk-parkett.com</w:t>
              </w:r>
            </w:hyperlink>
          </w:p>
          <w:p w14:paraId="4A2607FA" w14:textId="77777777" w:rsidR="00A12903" w:rsidRDefault="00BF7998">
            <w:r>
              <w:br/>
            </w:r>
          </w:p>
        </w:tc>
        <w:tc>
          <w:tcPr>
            <w:tcW w:w="5" w:type="pct"/>
            <w:tcBorders>
              <w:top w:val="nil"/>
              <w:left w:val="nil"/>
              <w:bottom w:val="nil"/>
              <w:right w:val="nil"/>
            </w:tcBorders>
            <w:shd w:val="clear" w:color="auto" w:fill="auto"/>
            <w:tcMar>
              <w:top w:w="0" w:type="dxa"/>
              <w:left w:w="0" w:type="dxa"/>
              <w:bottom w:w="0" w:type="dxa"/>
              <w:right w:w="227" w:type="dxa"/>
            </w:tcMar>
          </w:tcPr>
          <w:p w14:paraId="4A2607FB" w14:textId="77777777" w:rsidR="00A12903" w:rsidRDefault="00BF7998">
            <w:r>
              <w:br/>
            </w:r>
          </w:p>
        </w:tc>
      </w:tr>
      <w:tr w:rsidR="00A12903" w14:paraId="4A2607FF" w14:textId="77777777">
        <w:trPr>
          <w:gridAfter w:val="1"/>
          <w:wAfter w:w="7" w:type="dxa"/>
        </w:trPr>
        <w:tc>
          <w:tcPr>
            <w:tcW w:w="3596" w:type="dxa"/>
            <w:tcBorders>
              <w:top w:val="nil"/>
              <w:left w:val="nil"/>
              <w:bottom w:val="nil"/>
              <w:right w:val="nil"/>
            </w:tcBorders>
            <w:shd w:val="clear" w:color="auto" w:fill="auto"/>
            <w:tcMar>
              <w:top w:w="0" w:type="dxa"/>
              <w:left w:w="0" w:type="dxa"/>
              <w:bottom w:w="0" w:type="dxa"/>
              <w:right w:w="227" w:type="dxa"/>
            </w:tcMar>
          </w:tcPr>
          <w:p w14:paraId="4A2607FD" w14:textId="77777777" w:rsidR="00A12903" w:rsidRDefault="00A12903"/>
        </w:tc>
        <w:tc>
          <w:tcPr>
            <w:tcW w:w="3597" w:type="dxa"/>
            <w:tcBorders>
              <w:top w:val="nil"/>
              <w:left w:val="nil"/>
              <w:bottom w:val="nil"/>
              <w:right w:val="nil"/>
            </w:tcBorders>
            <w:shd w:val="clear" w:color="auto" w:fill="auto"/>
            <w:tcMar>
              <w:top w:w="0" w:type="dxa"/>
              <w:left w:w="0" w:type="dxa"/>
              <w:bottom w:w="0" w:type="dxa"/>
              <w:right w:w="227" w:type="dxa"/>
            </w:tcMar>
          </w:tcPr>
          <w:p w14:paraId="4A2607FE" w14:textId="77777777" w:rsidR="00A12903" w:rsidRDefault="00A12903"/>
        </w:tc>
      </w:tr>
    </w:tbl>
    <w:p w14:paraId="4A260800" w14:textId="77777777" w:rsidR="00A12903" w:rsidRDefault="00A12903">
      <w:pPr>
        <w:spacing w:line="264" w:lineRule="auto"/>
      </w:pPr>
    </w:p>
    <w:sectPr w:rsidR="00A12903">
      <w:headerReference w:type="default" r:id="rId14"/>
      <w:footerReference w:type="default" r:id="rId15"/>
      <w:headerReference w:type="first" r:id="rId16"/>
      <w:footerReference w:type="first" r:id="rId17"/>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C09C6" w14:textId="77777777" w:rsidR="008F21A9" w:rsidRDefault="008F21A9">
      <w:pPr>
        <w:spacing w:line="240" w:lineRule="auto"/>
      </w:pPr>
      <w:r>
        <w:separator/>
      </w:r>
    </w:p>
  </w:endnote>
  <w:endnote w:type="continuationSeparator" w:id="0">
    <w:p w14:paraId="11F103CA" w14:textId="77777777" w:rsidR="008F21A9" w:rsidRDefault="008F21A9">
      <w:pPr>
        <w:spacing w:line="240" w:lineRule="auto"/>
      </w:pPr>
      <w:r>
        <w:continuationSeparator/>
      </w:r>
    </w:p>
  </w:endnote>
  <w:endnote w:type="continuationNotice" w:id="1">
    <w:p w14:paraId="1EF206BD" w14:textId="77777777" w:rsidR="008F21A9" w:rsidRDefault="008F21A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001"/>
      <w:gridCol w:w="184"/>
    </w:tblGrid>
    <w:tr w:rsidR="00A12903" w:rsidRPr="005B6703" w14:paraId="4A260819"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4A260814" w14:textId="77777777" w:rsidR="00A12903" w:rsidRDefault="00BF7998">
          <w:pPr>
            <w:spacing w:before="240" w:after="240"/>
            <w:rPr>
              <w:sz w:val="16"/>
              <w:szCs w:val="16"/>
            </w:rPr>
          </w:pPr>
          <w:r>
            <w:rPr>
              <w:sz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A12903" w:rsidRPr="005B6703" w14:paraId="4A260816" w14:textId="77777777">
            <w:trPr>
              <w:tblCellSpacing w:w="0" w:type="dxa"/>
            </w:trPr>
            <w:tc>
              <w:tcPr>
                <w:tcW w:w="5000" w:type="pct"/>
                <w:shd w:val="clear" w:color="auto" w:fill="FFFFFF"/>
                <w:vAlign w:val="center"/>
                <w:hideMark/>
              </w:tcPr>
              <w:p w14:paraId="4A260815" w14:textId="77777777" w:rsidR="00A12903" w:rsidRPr="00EA6E70" w:rsidRDefault="00BF7998">
                <w:pPr>
                  <w:shd w:val="clear" w:color="auto" w:fill="FFFFFF"/>
                  <w:rPr>
                    <w:sz w:val="16"/>
                    <w:szCs w:val="16"/>
                    <w:shd w:val="clear" w:color="auto" w:fill="FFFFFF"/>
                  </w:rPr>
                </w:pPr>
                <w:r w:rsidRPr="00EA6E70">
                  <w:rPr>
                    <w:sz w:val="16"/>
                    <w:shd w:val="clear" w:color="auto" w:fill="FFFFFF"/>
                  </w:rPr>
                  <w:br/>
                </w:r>
                <w:proofErr w:type="spellStart"/>
                <w:r w:rsidRPr="00EA6E70">
                  <w:rPr>
                    <w:b/>
                    <w:sz w:val="16"/>
                    <w:shd w:val="clear" w:color="auto" w:fill="FFFFFF"/>
                  </w:rPr>
                  <w:t>Bauwerk</w:t>
                </w:r>
                <w:proofErr w:type="spellEnd"/>
                <w:r w:rsidRPr="00EA6E70">
                  <w:rPr>
                    <w:b/>
                    <w:sz w:val="16"/>
                    <w:shd w:val="clear" w:color="auto" w:fill="FFFFFF"/>
                  </w:rPr>
                  <w:t xml:space="preserve"> Group Schweiz AG</w:t>
                </w:r>
                <w:r w:rsidRPr="00EA6E70">
                  <w:rPr>
                    <w:sz w:val="16"/>
                    <w:shd w:val="clear" w:color="auto" w:fill="FFFFFF"/>
                  </w:rPr>
                  <w:br/>
                </w:r>
                <w:proofErr w:type="spellStart"/>
                <w:r w:rsidRPr="00EA6E70">
                  <w:rPr>
                    <w:sz w:val="16"/>
                    <w:shd w:val="clear" w:color="auto" w:fill="FFFFFF"/>
                  </w:rPr>
                  <w:t>Neudorfstrasse</w:t>
                </w:r>
                <w:proofErr w:type="spellEnd"/>
                <w:r w:rsidRPr="00EA6E70">
                  <w:rPr>
                    <w:sz w:val="16"/>
                    <w:shd w:val="clear" w:color="auto" w:fill="FFFFFF"/>
                  </w:rPr>
                  <w:t xml:space="preserve"> 49, CH-9430 St. Margrethen, T +41 71 747 74 74, </w:t>
                </w:r>
                <w:hyperlink r:id="rId1">
                  <w:r w:rsidRPr="00EA6E70">
                    <w:rPr>
                      <w:rStyle w:val="Hyperlink"/>
                      <w:color w:val="000000"/>
                      <w:sz w:val="16"/>
                      <w:u w:val="none"/>
                      <w:shd w:val="clear" w:color="auto" w:fill="FFFFFF"/>
                    </w:rPr>
                    <w:t>info@bauwerk.com</w:t>
                  </w:r>
                </w:hyperlink>
                <w:r w:rsidRPr="00EA6E70">
                  <w:rPr>
                    <w:sz w:val="16"/>
                    <w:shd w:val="clear" w:color="auto" w:fill="FFFFFF"/>
                  </w:rPr>
                  <w:t xml:space="preserve">   </w:t>
                </w:r>
                <w:hyperlink r:id="rId2" w:tgtFrame="_blank">
                  <w:r w:rsidRPr="00EA6E70">
                    <w:rPr>
                      <w:rStyle w:val="Hyperlink"/>
                      <w:i/>
                      <w:color w:val="000000"/>
                      <w:sz w:val="16"/>
                      <w:u w:val="none"/>
                      <w:shd w:val="clear" w:color="auto" w:fill="FFFFFF"/>
                    </w:rPr>
                    <w:t>bauwerk-parkett.com</w:t>
                  </w:r>
                </w:hyperlink>
                <w:r w:rsidRPr="00EA6E70">
                  <w:rPr>
                    <w:sz w:val="16"/>
                    <w:shd w:val="clear" w:color="auto" w:fill="FFFFFF"/>
                  </w:rPr>
                  <w:br/>
                </w:r>
                <w:hyperlink r:id="rId3" w:tgtFrame="_blank" w:tooltip="bauwerk-parkett-facebook">
                  <w:r w:rsidRPr="00EA6E70">
                    <w:rPr>
                      <w:rStyle w:val="Hyperlink"/>
                      <w:i/>
                      <w:color w:val="000000"/>
                      <w:sz w:val="16"/>
                      <w:shd w:val="clear" w:color="auto" w:fill="FFFFFF"/>
                    </w:rPr>
                    <w:t>Facebook</w:t>
                  </w:r>
                </w:hyperlink>
                <w:r w:rsidRPr="00EA6E70">
                  <w:rPr>
                    <w:sz w:val="16"/>
                    <w:shd w:val="clear" w:color="auto" w:fill="FFFFFF"/>
                  </w:rPr>
                  <w:t>, </w:t>
                </w:r>
                <w:hyperlink r:id="rId4" w:tgtFrame="_blank" w:tooltip="bauwerk-parkett-instagram">
                  <w:r w:rsidRPr="00EA6E70">
                    <w:rPr>
                      <w:rStyle w:val="Hyperlink"/>
                      <w:i/>
                      <w:color w:val="000000"/>
                      <w:sz w:val="16"/>
                      <w:shd w:val="clear" w:color="auto" w:fill="FFFFFF"/>
                    </w:rPr>
                    <w:t>Instagram</w:t>
                  </w:r>
                </w:hyperlink>
                <w:r w:rsidRPr="00EA6E70">
                  <w:rPr>
                    <w:sz w:val="16"/>
                    <w:shd w:val="clear" w:color="auto" w:fill="FFFFFF"/>
                  </w:rPr>
                  <w:t>, </w:t>
                </w:r>
                <w:hyperlink r:id="rId5" w:tgtFrame="_blank" w:tooltip="bauwerk-parkett-linkedin">
                  <w:r w:rsidRPr="00EA6E70">
                    <w:rPr>
                      <w:rStyle w:val="Hyperlink"/>
                      <w:i/>
                      <w:color w:val="000000"/>
                      <w:sz w:val="16"/>
                      <w:shd w:val="clear" w:color="auto" w:fill="FFFFFF"/>
                    </w:rPr>
                    <w:t>LinkedIn</w:t>
                  </w:r>
                </w:hyperlink>
                <w:r w:rsidRPr="00EA6E70">
                  <w:rPr>
                    <w:sz w:val="16"/>
                    <w:shd w:val="clear" w:color="auto" w:fill="FFFFFF"/>
                  </w:rPr>
                  <w:t>, </w:t>
                </w:r>
                <w:proofErr w:type="spellStart"/>
                <w:r>
                  <w:fldChar w:fldCharType="begin"/>
                </w:r>
                <w:r w:rsidRPr="00EA6E70">
                  <w:instrText>HYPERLINK "https://www.youtube.com/channel/UCSj8VzKnCchna6P7pRmRGwg" \t "_blank" \o "bauwerk-parkett-youtube" \h</w:instrText>
                </w:r>
                <w:r>
                  <w:fldChar w:fldCharType="separate"/>
                </w:r>
                <w:r w:rsidRPr="00EA6E70">
                  <w:rPr>
                    <w:rStyle w:val="Hyperlink"/>
                    <w:i/>
                    <w:color w:val="000000"/>
                    <w:sz w:val="16"/>
                    <w:shd w:val="clear" w:color="auto" w:fill="FFFFFF"/>
                  </w:rPr>
                  <w:t>Youtube</w:t>
                </w:r>
                <w:proofErr w:type="spellEnd"/>
                <w:r>
                  <w:fldChar w:fldCharType="end"/>
                </w:r>
                <w:r w:rsidRPr="00EA6E70">
                  <w:rPr>
                    <w:sz w:val="16"/>
                    <w:shd w:val="clear" w:color="auto" w:fill="FFFFFF"/>
                  </w:rPr>
                  <w:t>, </w:t>
                </w:r>
                <w:hyperlink r:id="rId6" w:tgtFrame="_blank" w:tooltip="bauwerk-parkett-facebook">
                  <w:r w:rsidRPr="00EA6E70">
                    <w:rPr>
                      <w:rStyle w:val="Hyperlink"/>
                      <w:i/>
                      <w:color w:val="000000"/>
                      <w:sz w:val="16"/>
                      <w:shd w:val="clear" w:color="auto" w:fill="FFFFFF"/>
                    </w:rPr>
                    <w:t>Pinterest</w:t>
                  </w:r>
                </w:hyperlink>
              </w:p>
            </w:tc>
          </w:tr>
        </w:tbl>
        <w:p w14:paraId="4A260817" w14:textId="77777777" w:rsidR="00A12903" w:rsidRPr="00EA6E70" w:rsidRDefault="00A12903">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4A260818" w14:textId="77777777" w:rsidR="00A12903" w:rsidRPr="00EA6E70" w:rsidRDefault="00A12903">
          <w:pPr>
            <w:rPr>
              <w:sz w:val="16"/>
              <w:szCs w:val="16"/>
            </w:rPr>
          </w:pPr>
        </w:p>
      </w:tc>
    </w:tr>
  </w:tbl>
  <w:p w14:paraId="4A26081A" w14:textId="77777777" w:rsidR="00A12903" w:rsidRPr="00EA6E70" w:rsidRDefault="00A12903">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A12903" w:rsidRPr="005B6703" w14:paraId="4A260824"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4A26081F" w14:textId="77777777" w:rsidR="00A12903" w:rsidRDefault="00BF7998">
          <w:pPr>
            <w:spacing w:before="240" w:after="240"/>
            <w:rPr>
              <w:sz w:val="16"/>
              <w:szCs w:val="16"/>
            </w:rPr>
          </w:pPr>
          <w:r>
            <w:rPr>
              <w:sz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A12903" w:rsidRPr="005B6703" w14:paraId="4A260821" w14:textId="77777777">
            <w:trPr>
              <w:tblCellSpacing w:w="0" w:type="dxa"/>
            </w:trPr>
            <w:tc>
              <w:tcPr>
                <w:tcW w:w="5000" w:type="pct"/>
                <w:shd w:val="clear" w:color="auto" w:fill="FFFFFF"/>
                <w:vAlign w:val="center"/>
                <w:hideMark/>
              </w:tcPr>
              <w:p w14:paraId="4A260820" w14:textId="77777777" w:rsidR="00A12903" w:rsidRPr="00EA6E70" w:rsidRDefault="00BF7998">
                <w:pPr>
                  <w:shd w:val="clear" w:color="auto" w:fill="FFFFFF"/>
                  <w:rPr>
                    <w:sz w:val="16"/>
                    <w:szCs w:val="16"/>
                    <w:shd w:val="clear" w:color="auto" w:fill="FFFFFF"/>
                  </w:rPr>
                </w:pPr>
                <w:r w:rsidRPr="00EA6E70">
                  <w:rPr>
                    <w:sz w:val="16"/>
                    <w:shd w:val="clear" w:color="auto" w:fill="FFFFFF"/>
                  </w:rPr>
                  <w:br/>
                </w:r>
                <w:proofErr w:type="spellStart"/>
                <w:r w:rsidRPr="00EA6E70">
                  <w:rPr>
                    <w:b/>
                    <w:sz w:val="16"/>
                    <w:shd w:val="clear" w:color="auto" w:fill="FFFFFF"/>
                  </w:rPr>
                  <w:t>Bauwerk</w:t>
                </w:r>
                <w:proofErr w:type="spellEnd"/>
                <w:r w:rsidRPr="00EA6E70">
                  <w:rPr>
                    <w:b/>
                    <w:sz w:val="16"/>
                    <w:shd w:val="clear" w:color="auto" w:fill="FFFFFF"/>
                  </w:rPr>
                  <w:t xml:space="preserve"> Group Schweiz AG</w:t>
                </w:r>
                <w:r w:rsidRPr="00EA6E70">
                  <w:rPr>
                    <w:sz w:val="16"/>
                    <w:shd w:val="clear" w:color="auto" w:fill="FFFFFF"/>
                  </w:rPr>
                  <w:br/>
                </w:r>
                <w:proofErr w:type="spellStart"/>
                <w:r w:rsidRPr="00EA6E70">
                  <w:rPr>
                    <w:sz w:val="16"/>
                    <w:shd w:val="clear" w:color="auto" w:fill="FFFFFF"/>
                  </w:rPr>
                  <w:t>Neudorfstrasse</w:t>
                </w:r>
                <w:proofErr w:type="spellEnd"/>
                <w:r w:rsidRPr="00EA6E70">
                  <w:rPr>
                    <w:sz w:val="16"/>
                    <w:shd w:val="clear" w:color="auto" w:fill="FFFFFF"/>
                  </w:rPr>
                  <w:t xml:space="preserve"> 49, CH-9430 St. Margrethen, T +41 71 747 74 74, </w:t>
                </w:r>
                <w:hyperlink r:id="rId1">
                  <w:r w:rsidRPr="00EA6E70">
                    <w:rPr>
                      <w:rStyle w:val="Hyperlink"/>
                      <w:color w:val="000000"/>
                      <w:sz w:val="16"/>
                      <w:u w:val="none"/>
                      <w:shd w:val="clear" w:color="auto" w:fill="FFFFFF"/>
                    </w:rPr>
                    <w:t>info@bauwerk.com</w:t>
                  </w:r>
                </w:hyperlink>
                <w:r w:rsidRPr="00EA6E70">
                  <w:rPr>
                    <w:sz w:val="16"/>
                    <w:shd w:val="clear" w:color="auto" w:fill="FFFFFF"/>
                  </w:rPr>
                  <w:t xml:space="preserve">   </w:t>
                </w:r>
                <w:hyperlink r:id="rId2" w:tgtFrame="_blank">
                  <w:r w:rsidRPr="00EA6E70">
                    <w:rPr>
                      <w:rStyle w:val="Hyperlink"/>
                      <w:i/>
                      <w:color w:val="000000"/>
                      <w:sz w:val="16"/>
                      <w:u w:val="none"/>
                      <w:shd w:val="clear" w:color="auto" w:fill="FFFFFF"/>
                    </w:rPr>
                    <w:t>bauwerk-parkett.com</w:t>
                  </w:r>
                </w:hyperlink>
                <w:r w:rsidRPr="00EA6E70">
                  <w:rPr>
                    <w:sz w:val="16"/>
                    <w:shd w:val="clear" w:color="auto" w:fill="FFFFFF"/>
                  </w:rPr>
                  <w:br/>
                </w:r>
                <w:hyperlink r:id="rId3" w:tgtFrame="_blank" w:tooltip="bauwerk-parkett-facebook">
                  <w:r w:rsidRPr="00EA6E70">
                    <w:rPr>
                      <w:rStyle w:val="Hyperlink"/>
                      <w:i/>
                      <w:color w:val="000000"/>
                      <w:sz w:val="16"/>
                      <w:shd w:val="clear" w:color="auto" w:fill="FFFFFF"/>
                    </w:rPr>
                    <w:t>Facebook</w:t>
                  </w:r>
                </w:hyperlink>
                <w:r w:rsidRPr="00EA6E70">
                  <w:rPr>
                    <w:sz w:val="16"/>
                    <w:shd w:val="clear" w:color="auto" w:fill="FFFFFF"/>
                  </w:rPr>
                  <w:t>, </w:t>
                </w:r>
                <w:hyperlink r:id="rId4" w:tgtFrame="_blank" w:tooltip="bauwerk-parkett-instagram">
                  <w:r w:rsidRPr="00EA6E70">
                    <w:rPr>
                      <w:rStyle w:val="Hyperlink"/>
                      <w:i/>
                      <w:color w:val="000000"/>
                      <w:sz w:val="16"/>
                      <w:shd w:val="clear" w:color="auto" w:fill="FFFFFF"/>
                    </w:rPr>
                    <w:t>Instagram</w:t>
                  </w:r>
                </w:hyperlink>
                <w:r w:rsidRPr="00EA6E70">
                  <w:rPr>
                    <w:sz w:val="16"/>
                    <w:shd w:val="clear" w:color="auto" w:fill="FFFFFF"/>
                  </w:rPr>
                  <w:t>, </w:t>
                </w:r>
                <w:hyperlink r:id="rId5" w:tgtFrame="_blank" w:tooltip="bauwerk-parkett-linkedin">
                  <w:r w:rsidRPr="00EA6E70">
                    <w:rPr>
                      <w:rStyle w:val="Hyperlink"/>
                      <w:i/>
                      <w:color w:val="000000"/>
                      <w:sz w:val="16"/>
                      <w:shd w:val="clear" w:color="auto" w:fill="FFFFFF"/>
                    </w:rPr>
                    <w:t>LinkedIn</w:t>
                  </w:r>
                </w:hyperlink>
                <w:r w:rsidRPr="00EA6E70">
                  <w:rPr>
                    <w:sz w:val="16"/>
                    <w:shd w:val="clear" w:color="auto" w:fill="FFFFFF"/>
                  </w:rPr>
                  <w:t>, </w:t>
                </w:r>
                <w:proofErr w:type="spellStart"/>
                <w:r>
                  <w:fldChar w:fldCharType="begin"/>
                </w:r>
                <w:r w:rsidRPr="00EA6E70">
                  <w:instrText>HYPERLINK "https://www.youtube.com/channel/UCSj8VzKnCchna6P7pRmRGwg" \t "_blank" \o "bauwerk-parkett-youtube" \h</w:instrText>
                </w:r>
                <w:r>
                  <w:fldChar w:fldCharType="separate"/>
                </w:r>
                <w:r w:rsidRPr="00EA6E70">
                  <w:rPr>
                    <w:rStyle w:val="Hyperlink"/>
                    <w:i/>
                    <w:color w:val="000000"/>
                    <w:sz w:val="16"/>
                    <w:shd w:val="clear" w:color="auto" w:fill="FFFFFF"/>
                  </w:rPr>
                  <w:t>Youtube</w:t>
                </w:r>
                <w:proofErr w:type="spellEnd"/>
                <w:r>
                  <w:fldChar w:fldCharType="end"/>
                </w:r>
                <w:r w:rsidRPr="00EA6E70">
                  <w:rPr>
                    <w:sz w:val="16"/>
                    <w:shd w:val="clear" w:color="auto" w:fill="FFFFFF"/>
                  </w:rPr>
                  <w:t>, </w:t>
                </w:r>
                <w:hyperlink r:id="rId6" w:tgtFrame="_blank" w:tooltip="bauwerk-parkett-facebook">
                  <w:r w:rsidRPr="00EA6E70">
                    <w:rPr>
                      <w:rStyle w:val="Hyperlink"/>
                      <w:i/>
                      <w:color w:val="000000"/>
                      <w:sz w:val="16"/>
                      <w:shd w:val="clear" w:color="auto" w:fill="FFFFFF"/>
                    </w:rPr>
                    <w:t>Pinterest</w:t>
                  </w:r>
                </w:hyperlink>
              </w:p>
            </w:tc>
          </w:tr>
        </w:tbl>
        <w:p w14:paraId="4A260822" w14:textId="77777777" w:rsidR="00A12903" w:rsidRPr="00EA6E70" w:rsidRDefault="00A12903">
          <w:pPr>
            <w:rPr>
              <w:sz w:val="16"/>
              <w:szCs w:val="16"/>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4A260823" w14:textId="77777777" w:rsidR="00A12903" w:rsidRPr="00EA6E70" w:rsidRDefault="00A12903">
          <w:pPr>
            <w:rPr>
              <w:sz w:val="16"/>
              <w:szCs w:val="16"/>
            </w:rPr>
          </w:pPr>
        </w:p>
      </w:tc>
    </w:tr>
  </w:tbl>
  <w:p w14:paraId="4A260825" w14:textId="77777777" w:rsidR="00A12903" w:rsidRPr="00EA6E70" w:rsidRDefault="00A12903">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06FF6" w14:textId="77777777" w:rsidR="008F21A9" w:rsidRDefault="008F21A9">
      <w:pPr>
        <w:spacing w:line="240" w:lineRule="auto"/>
      </w:pPr>
      <w:r>
        <w:separator/>
      </w:r>
    </w:p>
  </w:footnote>
  <w:footnote w:type="continuationSeparator" w:id="0">
    <w:p w14:paraId="046A734D" w14:textId="77777777" w:rsidR="008F21A9" w:rsidRDefault="008F21A9">
      <w:pPr>
        <w:spacing w:line="240" w:lineRule="auto"/>
      </w:pPr>
      <w:r>
        <w:continuationSeparator/>
      </w:r>
    </w:p>
  </w:footnote>
  <w:footnote w:type="continuationNotice" w:id="1">
    <w:p w14:paraId="67F3FBC2" w14:textId="77777777" w:rsidR="008F21A9" w:rsidRDefault="008F21A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60813" w14:textId="77777777" w:rsidR="00A12903" w:rsidRDefault="00BF7998">
    <w:r>
      <w:rPr>
        <w:noProof/>
      </w:rPr>
      <w:drawing>
        <wp:anchor distT="0" distB="0" distL="114300" distR="114300" simplePos="0" relativeHeight="251658241" behindDoc="0" locked="0" layoutInCell="0" allowOverlap="0" wp14:anchorId="4A260826" wp14:editId="4A260827">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6081B" w14:textId="77777777" w:rsidR="00A12903" w:rsidRDefault="00BF7998">
    <w:pPr>
      <w:spacing w:before="240" w:after="240"/>
      <w:rPr>
        <w:sz w:val="20"/>
        <w:szCs w:val="20"/>
      </w:rPr>
    </w:pPr>
    <w:r>
      <w:rPr>
        <w:noProof/>
        <w:sz w:val="20"/>
      </w:rPr>
      <w:drawing>
        <wp:anchor distT="0" distB="0" distL="114300" distR="114300" simplePos="0" relativeHeight="251658240" behindDoc="0" locked="0" layoutInCell="0" allowOverlap="0" wp14:anchorId="4A260828" wp14:editId="4A260829">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rPr>
      <w:t> </w:t>
    </w:r>
  </w:p>
  <w:p w14:paraId="4A26081C" w14:textId="77777777" w:rsidR="00A12903" w:rsidRDefault="00BF7998">
    <w:pPr>
      <w:spacing w:before="240" w:after="240"/>
      <w:rPr>
        <w:sz w:val="20"/>
        <w:szCs w:val="20"/>
      </w:rPr>
    </w:pPr>
    <w:r>
      <w:rPr>
        <w:sz w:val="20"/>
      </w:rPr>
      <w:t> </w:t>
    </w:r>
  </w:p>
  <w:p w14:paraId="4A26081D" w14:textId="77777777" w:rsidR="00A12903" w:rsidRDefault="00BF7998">
    <w:pPr>
      <w:spacing w:before="240" w:after="240"/>
      <w:rPr>
        <w:sz w:val="20"/>
        <w:szCs w:val="20"/>
      </w:rPr>
    </w:pPr>
    <w:r>
      <w:rPr>
        <w:b/>
        <w:sz w:val="20"/>
      </w:rPr>
      <w:t>Communiqué de presse</w:t>
    </w:r>
  </w:p>
  <w:p w14:paraId="4A26081E" w14:textId="77777777" w:rsidR="00A12903" w:rsidRDefault="00BF7998">
    <w:pPr>
      <w:rPr>
        <w:sz w:val="20"/>
        <w:szCs w:val="20"/>
      </w:rPr>
    </w:pPr>
    <w:r>
      <w:rPr>
        <w:sz w:val="20"/>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PersonalInformation/>
  <w:removeDateAndTime/>
  <w:proofState w:spelling="clean" w:grammar="clean"/>
  <w:defaultTabStop w:val="720"/>
  <w:hyphenationZone w:val="425"/>
  <w:characterSpacingControl w:val="compressPunctuation"/>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903"/>
    <w:rsid w:val="00025D23"/>
    <w:rsid w:val="00043624"/>
    <w:rsid w:val="000F205C"/>
    <w:rsid w:val="00213414"/>
    <w:rsid w:val="002207E8"/>
    <w:rsid w:val="00223008"/>
    <w:rsid w:val="002368D4"/>
    <w:rsid w:val="00250432"/>
    <w:rsid w:val="002A1E3E"/>
    <w:rsid w:val="0039444B"/>
    <w:rsid w:val="003B2EEF"/>
    <w:rsid w:val="003B4180"/>
    <w:rsid w:val="003C0F38"/>
    <w:rsid w:val="003E2B69"/>
    <w:rsid w:val="004F241A"/>
    <w:rsid w:val="0054673E"/>
    <w:rsid w:val="0055721B"/>
    <w:rsid w:val="005A60CC"/>
    <w:rsid w:val="005B6703"/>
    <w:rsid w:val="005E3041"/>
    <w:rsid w:val="00657917"/>
    <w:rsid w:val="006A6219"/>
    <w:rsid w:val="006F095B"/>
    <w:rsid w:val="0070502A"/>
    <w:rsid w:val="007D5277"/>
    <w:rsid w:val="00801675"/>
    <w:rsid w:val="00835843"/>
    <w:rsid w:val="008F21A9"/>
    <w:rsid w:val="00934FE9"/>
    <w:rsid w:val="00965686"/>
    <w:rsid w:val="0099246E"/>
    <w:rsid w:val="00997ED1"/>
    <w:rsid w:val="00A12903"/>
    <w:rsid w:val="00A3109E"/>
    <w:rsid w:val="00AE1785"/>
    <w:rsid w:val="00AE383A"/>
    <w:rsid w:val="00B42E39"/>
    <w:rsid w:val="00B668CF"/>
    <w:rsid w:val="00BF7998"/>
    <w:rsid w:val="00C601F0"/>
    <w:rsid w:val="00CE67F7"/>
    <w:rsid w:val="00D31EE5"/>
    <w:rsid w:val="00D85AD7"/>
    <w:rsid w:val="00E35264"/>
    <w:rsid w:val="00EA6E70"/>
    <w:rsid w:val="00EF5396"/>
    <w:rsid w:val="00F72B4D"/>
    <w:rsid w:val="00F84C0B"/>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260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2"/>
        <w:szCs w:val="22"/>
        <w:lang w:val="fr-FR"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rarbeitung">
    <w:name w:val="Revision"/>
    <w:hidden/>
    <w:uiPriority w:val="99"/>
    <w:semiHidden/>
    <w:rsid w:val="00BF7998"/>
    <w:pPr>
      <w:spacing w:line="240" w:lineRule="auto"/>
    </w:pPr>
  </w:style>
  <w:style w:type="paragraph" w:styleId="Kopfzeile">
    <w:name w:val="header"/>
    <w:basedOn w:val="Standard"/>
    <w:link w:val="KopfzeileZchn"/>
    <w:uiPriority w:val="99"/>
    <w:unhideWhenUsed/>
    <w:rsid w:val="0021341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13414"/>
  </w:style>
  <w:style w:type="paragraph" w:styleId="Fuzeile">
    <w:name w:val="footer"/>
    <w:basedOn w:val="Standard"/>
    <w:link w:val="FuzeileZchn"/>
    <w:uiPriority w:val="99"/>
    <w:unhideWhenUsed/>
    <w:rsid w:val="0021341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13414"/>
  </w:style>
  <w:style w:type="character" w:styleId="Kommentarzeichen">
    <w:name w:val="annotation reference"/>
    <w:basedOn w:val="Absatz-Standardschriftart"/>
    <w:uiPriority w:val="99"/>
    <w:semiHidden/>
    <w:unhideWhenUsed/>
    <w:rsid w:val="005B6703"/>
    <w:rPr>
      <w:sz w:val="16"/>
      <w:szCs w:val="16"/>
    </w:rPr>
  </w:style>
  <w:style w:type="paragraph" w:styleId="Kommentartext">
    <w:name w:val="annotation text"/>
    <w:basedOn w:val="Standard"/>
    <w:link w:val="KommentartextZchn"/>
    <w:uiPriority w:val="99"/>
    <w:semiHidden/>
    <w:unhideWhenUsed/>
    <w:rsid w:val="005B670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B6703"/>
    <w:rPr>
      <w:sz w:val="20"/>
      <w:szCs w:val="20"/>
    </w:rPr>
  </w:style>
  <w:style w:type="paragraph" w:styleId="Kommentarthema">
    <w:name w:val="annotation subject"/>
    <w:basedOn w:val="Kommentartext"/>
    <w:next w:val="Kommentartext"/>
    <w:link w:val="KommentarthemaZchn"/>
    <w:uiPriority w:val="99"/>
    <w:semiHidden/>
    <w:unhideWhenUsed/>
    <w:rsid w:val="005B6703"/>
    <w:rPr>
      <w:b/>
      <w:bCs/>
    </w:rPr>
  </w:style>
  <w:style w:type="character" w:customStyle="1" w:styleId="KommentarthemaZchn">
    <w:name w:val="Kommentarthema Zchn"/>
    <w:basedOn w:val="KommentartextZchn"/>
    <w:link w:val="Kommentarthema"/>
    <w:uiPriority w:val="99"/>
    <w:semiHidden/>
    <w:rsid w:val="005B670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950528">
      <w:bodyDiv w:val="1"/>
      <w:marLeft w:val="0"/>
      <w:marRight w:val="0"/>
      <w:marTop w:val="0"/>
      <w:marBottom w:val="0"/>
      <w:divBdr>
        <w:top w:val="none" w:sz="0" w:space="0" w:color="auto"/>
        <w:left w:val="none" w:sz="0" w:space="0" w:color="auto"/>
        <w:bottom w:val="none" w:sz="0" w:space="0" w:color="auto"/>
        <w:right w:val="none" w:sz="0" w:space="0" w:color="auto"/>
      </w:divBdr>
    </w:div>
    <w:div w:id="235749047">
      <w:bodyDiv w:val="1"/>
      <w:marLeft w:val="0"/>
      <w:marRight w:val="0"/>
      <w:marTop w:val="0"/>
      <w:marBottom w:val="0"/>
      <w:divBdr>
        <w:top w:val="none" w:sz="0" w:space="0" w:color="auto"/>
        <w:left w:val="none" w:sz="0" w:space="0" w:color="auto"/>
        <w:bottom w:val="none" w:sz="0" w:space="0" w:color="auto"/>
        <w:right w:val="none" w:sz="0" w:space="0" w:color="auto"/>
      </w:divBdr>
    </w:div>
    <w:div w:id="603001591">
      <w:bodyDiv w:val="1"/>
      <w:marLeft w:val="0"/>
      <w:marRight w:val="0"/>
      <w:marTop w:val="0"/>
      <w:marBottom w:val="0"/>
      <w:divBdr>
        <w:top w:val="none" w:sz="0" w:space="0" w:color="auto"/>
        <w:left w:val="none" w:sz="0" w:space="0" w:color="auto"/>
        <w:bottom w:val="none" w:sz="0" w:space="0" w:color="auto"/>
        <w:right w:val="none" w:sz="0" w:space="0" w:color="auto"/>
      </w:divBdr>
    </w:div>
    <w:div w:id="897517465">
      <w:bodyDiv w:val="1"/>
      <w:marLeft w:val="0"/>
      <w:marRight w:val="0"/>
      <w:marTop w:val="0"/>
      <w:marBottom w:val="0"/>
      <w:divBdr>
        <w:top w:val="none" w:sz="0" w:space="0" w:color="auto"/>
        <w:left w:val="none" w:sz="0" w:space="0" w:color="auto"/>
        <w:bottom w:val="none" w:sz="0" w:space="0" w:color="auto"/>
        <w:right w:val="none" w:sz="0" w:space="0" w:color="auto"/>
      </w:divBdr>
    </w:div>
    <w:div w:id="1253583234">
      <w:bodyDiv w:val="1"/>
      <w:marLeft w:val="0"/>
      <w:marRight w:val="0"/>
      <w:marTop w:val="0"/>
      <w:marBottom w:val="0"/>
      <w:divBdr>
        <w:top w:val="none" w:sz="0" w:space="0" w:color="auto"/>
        <w:left w:val="none" w:sz="0" w:space="0" w:color="auto"/>
        <w:bottom w:val="none" w:sz="0" w:space="0" w:color="auto"/>
        <w:right w:val="none" w:sz="0" w:space="0" w:color="auto"/>
      </w:divBdr>
    </w:div>
    <w:div w:id="1780225223">
      <w:bodyDiv w:val="1"/>
      <w:marLeft w:val="0"/>
      <w:marRight w:val="0"/>
      <w:marTop w:val="0"/>
      <w:marBottom w:val="0"/>
      <w:divBdr>
        <w:top w:val="none" w:sz="0" w:space="0" w:color="auto"/>
        <w:left w:val="none" w:sz="0" w:space="0" w:color="auto"/>
        <w:bottom w:val="none" w:sz="0" w:space="0" w:color="auto"/>
        <w:right w:val="none" w:sz="0" w:space="0" w:color="auto"/>
      </w:divBdr>
    </w:div>
    <w:div w:id="1799102269">
      <w:bodyDiv w:val="1"/>
      <w:marLeft w:val="0"/>
      <w:marRight w:val="0"/>
      <w:marTop w:val="0"/>
      <w:marBottom w:val="0"/>
      <w:divBdr>
        <w:top w:val="none" w:sz="0" w:space="0" w:color="auto"/>
        <w:left w:val="none" w:sz="0" w:space="0" w:color="auto"/>
        <w:bottom w:val="none" w:sz="0" w:space="0" w:color="auto"/>
        <w:right w:val="none" w:sz="0" w:space="0" w:color="auto"/>
      </w:divBdr>
    </w:div>
    <w:div w:id="2034108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www.bauwerk-parkett.com/"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1096</Words>
  <Characters>6909</Characters>
  <Application>Microsoft Office Word</Application>
  <DocSecurity>0</DocSecurity>
  <Lines>57</Lines>
  <Paragraphs>15</Paragraphs>
  <ScaleCrop>false</ScaleCrop>
  <Company/>
  <LinksUpToDate>false</LinksUpToDate>
  <CharactersWithSpaces>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2025-01-28T11:29:00Z</dcterms:created>
  <dcterms:modified xsi:type="dcterms:W3CDTF">2025-02-03T08:44:00Z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5b641e609e3aad8f60e85659a00fa844849c3440e2578b7b160f826bef082fe9</vt:lpwstr>
  </property>
</Properties>
</file>