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0C08" w14:textId="77777777" w:rsidR="005F1160" w:rsidRDefault="007E5DD0">
      <w:pPr>
        <w:rPr>
          <w:rFonts w:eastAsia="Arial"/>
          <w:b/>
          <w:bCs/>
          <w:sz w:val="8"/>
          <w:szCs w:val="8"/>
        </w:rPr>
      </w:pPr>
      <w:r>
        <w:rPr>
          <w:sz w:val="28"/>
          <w:szCs w:val="28"/>
        </w:rPr>
        <w:t>Im Wunderland</w:t>
      </w:r>
      <w:r>
        <w:rPr>
          <w:sz w:val="28"/>
          <w:szCs w:val="28"/>
        </w:rPr>
        <w:br/>
      </w:r>
      <w:r>
        <w:rPr>
          <w:sz w:val="28"/>
          <w:szCs w:val="28"/>
        </w:rPr>
        <w:br/>
      </w:r>
      <w:r>
        <w:rPr>
          <w:rFonts w:eastAsia="Arial"/>
          <w:b/>
          <w:bCs/>
        </w:rPr>
        <w:t>Bauwerk Parkett stattet im Rahmen seiner Spendenaktion «Parkettzauber» die Kita Wunderland in Montlingen (CH) mit neuen Böden aus.</w:t>
      </w:r>
      <w:r>
        <w:rPr>
          <w:rFonts w:eastAsia="Arial"/>
          <w:b/>
          <w:bCs/>
        </w:rPr>
        <w:br/>
      </w:r>
      <w:r>
        <w:rPr>
          <w:rFonts w:eastAsia="Arial"/>
          <w:b/>
          <w:bCs/>
          <w:sz w:val="8"/>
          <w:szCs w:val="8"/>
        </w:rPr>
        <w:br/>
      </w:r>
    </w:p>
    <w:tbl>
      <w:tblPr>
        <w:tblStyle w:val="TabelleEinfach1"/>
        <w:tblW w:w="5000" w:type="pct"/>
        <w:jc w:val="center"/>
        <w:tblLayout w:type="fixed"/>
        <w:tblCellMar>
          <w:left w:w="0" w:type="dxa"/>
          <w:right w:w="227" w:type="dxa"/>
        </w:tblCellMar>
        <w:tblLook w:val="04A0" w:firstRow="1" w:lastRow="0" w:firstColumn="1" w:lastColumn="0" w:noHBand="0" w:noVBand="1"/>
      </w:tblPr>
      <w:tblGrid>
        <w:gridCol w:w="9185"/>
      </w:tblGrid>
      <w:tr w:rsidR="005F1160" w14:paraId="27962FC0" w14:textId="77777777">
        <w:trPr>
          <w:jc w:val="center"/>
        </w:trPr>
        <w:tc>
          <w:tcPr>
            <w:tcW w:w="5000" w:type="pct"/>
            <w:tcBorders>
              <w:top w:val="nil"/>
              <w:left w:val="nil"/>
              <w:bottom w:val="nil"/>
              <w:right w:val="nil"/>
            </w:tcBorders>
            <w:shd w:val="clear" w:color="auto" w:fill="auto"/>
            <w:tcMar>
              <w:top w:w="0" w:type="dxa"/>
              <w:left w:w="0" w:type="dxa"/>
              <w:bottom w:w="0" w:type="dxa"/>
              <w:right w:w="227" w:type="dxa"/>
            </w:tcMar>
          </w:tcPr>
          <w:p w14:paraId="1BA86E25" w14:textId="77777777" w:rsidR="005F1160" w:rsidRDefault="007E3DEA">
            <w:pPr>
              <w:rPr>
                <w:sz w:val="18"/>
                <w:szCs w:val="18"/>
              </w:rPr>
            </w:pPr>
            <w:r>
              <w:rPr>
                <w:noProof/>
                <w:sz w:val="14"/>
                <w:szCs w:val="14"/>
              </w:rPr>
              <w:drawing>
                <wp:inline distT="0" distB="0" distL="0" distR="0" wp14:anchorId="3A85C341" wp14:editId="38A05DF8">
                  <wp:extent cx="1695450" cy="2520950"/>
                  <wp:effectExtent l="0" t="0" r="6350" b="6350"/>
                  <wp:docPr id="1690460021"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dpi="0">
                          <a:blip r:embed="rId6"/>
                          <a:srcRect/>
                          <a:stretch>
                            <a:fillRect/>
                          </a:stretch>
                        </pic:blipFill>
                        <pic:spPr>
                          <a:xfrm>
                            <a:off x="0" y="0"/>
                            <a:ext cx="1702329" cy="2531178"/>
                          </a:xfrm>
                          <a:prstGeom prst="rect">
                            <a:avLst/>
                          </a:prstGeom>
                        </pic:spPr>
                      </pic:pic>
                    </a:graphicData>
                  </a:graphic>
                </wp:inline>
              </w:drawing>
            </w:r>
            <w:r>
              <w:rPr>
                <w:sz w:val="18"/>
                <w:szCs w:val="18"/>
              </w:rPr>
              <w:t xml:space="preserve">  </w:t>
            </w:r>
            <w:r>
              <w:rPr>
                <w:noProof/>
                <w:sz w:val="14"/>
                <w:szCs w:val="14"/>
              </w:rPr>
              <w:drawing>
                <wp:inline distT="0" distB="0" distL="0" distR="0" wp14:anchorId="493BB2BB" wp14:editId="12447C37">
                  <wp:extent cx="1720850" cy="2520950"/>
                  <wp:effectExtent l="0" t="0" r="6350" b="6350"/>
                  <wp:docPr id="2086083468"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dpi="0">
                          <a:blip r:embed="rId7"/>
                          <a:srcRect/>
                          <a:stretch>
                            <a:fillRect/>
                          </a:stretch>
                        </pic:blipFill>
                        <pic:spPr>
                          <a:xfrm>
                            <a:off x="0" y="0"/>
                            <a:ext cx="1725597" cy="2527904"/>
                          </a:xfrm>
                          <a:prstGeom prst="rect">
                            <a:avLst/>
                          </a:prstGeom>
                        </pic:spPr>
                      </pic:pic>
                    </a:graphicData>
                  </a:graphic>
                </wp:inline>
              </w:drawing>
            </w:r>
          </w:p>
        </w:tc>
      </w:tr>
    </w:tbl>
    <w:p w14:paraId="47B295F7" w14:textId="77777777" w:rsidR="005F1160" w:rsidRDefault="007E5DD0">
      <w:pPr>
        <w:rPr>
          <w:sz w:val="8"/>
          <w:szCs w:val="8"/>
        </w:rPr>
      </w:pPr>
      <w:r>
        <w:rPr>
          <w:sz w:val="8"/>
          <w:szCs w:val="8"/>
        </w:rPr>
        <w:br/>
      </w:r>
    </w:p>
    <w:tbl>
      <w:tblPr>
        <w:tblStyle w:val="TabelleEinfach1"/>
        <w:tblW w:w="5000" w:type="pct"/>
        <w:tblLayout w:type="fixed"/>
        <w:tblCellMar>
          <w:left w:w="0" w:type="dxa"/>
          <w:right w:w="227" w:type="dxa"/>
        </w:tblCellMar>
        <w:tblLook w:val="04A0" w:firstRow="1" w:lastRow="0" w:firstColumn="1" w:lastColumn="0" w:noHBand="0" w:noVBand="1"/>
      </w:tblPr>
      <w:tblGrid>
        <w:gridCol w:w="4469"/>
        <w:gridCol w:w="4469"/>
        <w:gridCol w:w="247"/>
      </w:tblGrid>
      <w:tr w:rsidR="005F1160" w14:paraId="3292612A" w14:textId="77777777">
        <w:tc>
          <w:tcPr>
            <w:tcW w:w="4995" w:type="pct"/>
            <w:gridSpan w:val="2"/>
            <w:tcBorders>
              <w:top w:val="nil"/>
              <w:left w:val="nil"/>
              <w:bottom w:val="nil"/>
              <w:right w:val="nil"/>
            </w:tcBorders>
            <w:shd w:val="clear" w:color="auto" w:fill="auto"/>
            <w:tcMar>
              <w:top w:w="0" w:type="dxa"/>
              <w:left w:w="0" w:type="dxa"/>
              <w:bottom w:w="0" w:type="dxa"/>
              <w:right w:w="227" w:type="dxa"/>
            </w:tcMar>
          </w:tcPr>
          <w:p w14:paraId="29300DEE" w14:textId="77777777" w:rsidR="005F1160" w:rsidRDefault="007E5DD0">
            <w:pPr>
              <w:spacing w:after="240"/>
            </w:pPr>
            <w:r>
              <w:rPr>
                <w:i/>
              </w:rPr>
              <w:t xml:space="preserve">In der Schweiz ist die Betreuung von Kindern unter vier Jahren meistens Privatsache und damit für Eltern oft eine kostspielige Angelegenheit. In Montlingen betreibt ein Verein seit über 12 Jahren die örtliche Kita Wunderland. Eine Renovation der strapazierten </w:t>
            </w:r>
            <w:proofErr w:type="spellStart"/>
            <w:r>
              <w:rPr>
                <w:i/>
              </w:rPr>
              <w:t>Fussböden</w:t>
            </w:r>
            <w:proofErr w:type="spellEnd"/>
            <w:r>
              <w:rPr>
                <w:i/>
              </w:rPr>
              <w:t xml:space="preserve"> war dringend notwendig.</w:t>
            </w:r>
          </w:p>
          <w:p w14:paraId="33933E33" w14:textId="77777777" w:rsidR="005F1160" w:rsidRDefault="007E5DD0">
            <w:pPr>
              <w:spacing w:after="240"/>
            </w:pPr>
            <w:r>
              <w:t xml:space="preserve">Mit der finanziellen Unterstützung der Gemeinden Oberriet, Rüthi und Eichberg konnte der Verein «Kinderbetreuung Wunderland» bereits einen </w:t>
            </w:r>
            <w:proofErr w:type="spellStart"/>
            <w:r>
              <w:t>Grossteil</w:t>
            </w:r>
            <w:proofErr w:type="spellEnd"/>
            <w:r>
              <w:t xml:space="preserve"> der Umbauarbeiten umsetzen. Nach ihrer Bewerbung bei der Bauwerk Parkett Aktion erhielt die Kita Wunderland den Zuschlag – und damit den perfekten Boden für die kommenden Generationen. «In einer Kita hat der Boden einen besonderen Stellenwert. Hier wird nicht nur darauf «herumgetrampelt», sondern es wird darauf gespielt und gelebt.» Denise Hutter, Betriebsleiterin im Verein Kinderbetreuung Wunderland, macht eindringlich deutlich, was ein guter Boden für eine Kita bedeutet.</w:t>
            </w:r>
          </w:p>
          <w:p w14:paraId="32C60318" w14:textId="77777777" w:rsidR="005F1160" w:rsidRDefault="007E5DD0">
            <w:pPr>
              <w:spacing w:after="240"/>
            </w:pPr>
            <w:r>
              <w:rPr>
                <w:b/>
              </w:rPr>
              <w:t>Lebensraum Boden</w:t>
            </w:r>
          </w:p>
          <w:p w14:paraId="71717E04" w14:textId="77777777" w:rsidR="005F1160" w:rsidRDefault="007E5DD0">
            <w:pPr>
              <w:spacing w:after="240"/>
            </w:pPr>
            <w:r>
              <w:t xml:space="preserve">In den ersten Lebensjahren machen Kinder wichtige Entwicklungsschritte. Elementar ist dabei, dass sie sich bewegen dürfen und Dinge im wahrsten Sinne des Wortes begreifen lernen. Auf dem Boden in der Kita Wunderland liegen oder schlafen die Babys und Kleinkinder, sie krabbeln oder robben, setzen oder stellen sich das erste Mal hin, lernen </w:t>
            </w:r>
            <w:r>
              <w:lastRenderedPageBreak/>
              <w:t>zu laufen, spielen und rennen. So sind sie fast ständig in Kontakt mit der Fläche, und das nicht nur mit den Füssen.</w:t>
            </w:r>
          </w:p>
          <w:p w14:paraId="29FC588A" w14:textId="78792F93" w:rsidR="005F1160" w:rsidRDefault="007E5DD0">
            <w:pPr>
              <w:spacing w:after="240"/>
            </w:pPr>
            <w:r>
              <w:t xml:space="preserve">Der Zustand der alten </w:t>
            </w:r>
            <w:r w:rsidR="0026659D">
              <w:t>Teppich- und Laminatb</w:t>
            </w:r>
            <w:r>
              <w:t>öden wurde für diese Zwecke nach mehr als 12 Jahren intensiver Nutzung zunehmend untragbar. Umso mehr schätzen es Betreiber, Kinder und Mitarbeitende, dass der neue Boden dank Bauwerk Parkett nun in allen Räumen natürlich, gesund, haptisch ansprechend und warm gestaltet ist. Nachdem es in den ersten Lebensjahren auch um Sinneserfahrungen mit den eigenen Händen geht, zum Beispiel beim Basteln, Malen oder Stapeln von Bauklötzchen, spielen auch die Robustheit und die hygienischen Eigenschaften des Bodens eine wichtige Rolle.</w:t>
            </w:r>
          </w:p>
          <w:p w14:paraId="50DD6DFD" w14:textId="77777777" w:rsidR="005F1160" w:rsidRDefault="007E5DD0">
            <w:pPr>
              <w:spacing w:after="240"/>
            </w:pPr>
            <w:r>
              <w:t xml:space="preserve">«An wenigen anderen Orten wird der Boden so zu einem Erlebnis für alle Sinne, wie in einem Betreuungsraum für Kleinkinder und Babys. Hier wollten wir unbedingt einen Beitrag für ein behütetes Aufwachsen der Kinder und einen sorgloseren Alltag der pädagogischen Fachkräfte leisten», so Silvio </w:t>
            </w:r>
            <w:proofErr w:type="spellStart"/>
            <w:r>
              <w:t>Albertoni</w:t>
            </w:r>
            <w:proofErr w:type="spellEnd"/>
            <w:r>
              <w:t xml:space="preserve">, Sales </w:t>
            </w:r>
            <w:proofErr w:type="spellStart"/>
            <w:r>
              <w:t>Director</w:t>
            </w:r>
            <w:proofErr w:type="spellEnd"/>
            <w:r>
              <w:t xml:space="preserve"> </w:t>
            </w:r>
            <w:proofErr w:type="spellStart"/>
            <w:r>
              <w:t>Switzerland</w:t>
            </w:r>
            <w:proofErr w:type="spellEnd"/>
            <w:r>
              <w:t xml:space="preserve"> bei Bauwerk Group, der sich von Anfang an dafür einsetzte, das Projekt zu unterstützen.</w:t>
            </w:r>
          </w:p>
          <w:p w14:paraId="59D1642A" w14:textId="77777777" w:rsidR="005F1160" w:rsidRDefault="007E5DD0">
            <w:pPr>
              <w:spacing w:after="240"/>
            </w:pPr>
            <w:r>
              <w:rPr>
                <w:b/>
              </w:rPr>
              <w:t>100 Quadratmeter Spielfreude</w:t>
            </w:r>
          </w:p>
          <w:p w14:paraId="50FC969E" w14:textId="77777777" w:rsidR="005F1160" w:rsidRDefault="007E5DD0">
            <w:pPr>
              <w:spacing w:after="240"/>
            </w:pPr>
            <w:r>
              <w:t xml:space="preserve">Bauwerk Parkett hat der Kita Wunderland insgesamt fast 100 Quadratmeter «Lebensraum» gespendet. Im Gruppenraum und im Gang des Erdgeschosses wurde das 3-Schicht-Parkett </w:t>
            </w:r>
            <w:proofErr w:type="spellStart"/>
            <w:r>
              <w:t>Triopark</w:t>
            </w:r>
            <w:proofErr w:type="spellEnd"/>
            <w:r>
              <w:t xml:space="preserve"> Eiche 15 auf knapp 65 Quadratmetern verlegt. Mit einer 3,5 mm starken Decklage aus europäischer Eiche hat es eine haptisch ansprechende, naturgeölte Oberfläche, die für einen guten Schutz vor Schmutz, Feuchtigkeit und Abnutzung sorgt. Zusammen mit dem lebhaften Maserungsbild erzeugt das längliche Format 14 x 215 x 2200 mm in den Räumen ein </w:t>
            </w:r>
            <w:proofErr w:type="spellStart"/>
            <w:r>
              <w:t>grosszügiges</w:t>
            </w:r>
            <w:proofErr w:type="spellEnd"/>
            <w:r>
              <w:t xml:space="preserve">, gemütliches und einladendes Gesamtbild. Hier können die Kleinsten und deren </w:t>
            </w:r>
            <w:proofErr w:type="spellStart"/>
            <w:proofErr w:type="gramStart"/>
            <w:r>
              <w:t>Betreuer:innen</w:t>
            </w:r>
            <w:proofErr w:type="spellEnd"/>
            <w:proofErr w:type="gramEnd"/>
            <w:r>
              <w:t xml:space="preserve"> nun bedenkenlos die komplette Fläche für unterschiedlichste Aktivitäten nutzen.  </w:t>
            </w:r>
          </w:p>
          <w:p w14:paraId="052B12CE" w14:textId="77777777" w:rsidR="005F1160" w:rsidRDefault="007E5DD0">
            <w:pPr>
              <w:spacing w:after="240"/>
            </w:pPr>
            <w:r>
              <w:t xml:space="preserve">Im Obergeschoss in den Zimmern 4 und 5 hat Bauwerk Parkett </w:t>
            </w:r>
            <w:proofErr w:type="spellStart"/>
            <w:r>
              <w:t>Unopark</w:t>
            </w:r>
            <w:proofErr w:type="spellEnd"/>
            <w:r>
              <w:t xml:space="preserve"> Eiche Mandorla auf 31 Quadratmetern verlegt. Dank der besonderen B-</w:t>
            </w:r>
            <w:proofErr w:type="spellStart"/>
            <w:r>
              <w:t>Protect</w:t>
            </w:r>
            <w:proofErr w:type="spellEnd"/>
            <w:r>
              <w:rPr>
                <w:vertAlign w:val="superscript"/>
              </w:rPr>
              <w:t>®</w:t>
            </w:r>
            <w:r>
              <w:t>-Versiegelung ist der Boden optimal geschützt. Er behält seine natürliche Ausstrahlung auch nach längerer Lichteinwirkung. Zudem ist er besonders pflegeleicht und belastbar. So kann Kratzern vorgebeugt werden, kleine Malheurs werden einfach weggewischt.</w:t>
            </w:r>
          </w:p>
          <w:p w14:paraId="607D0F6C" w14:textId="77777777" w:rsidR="005F1160" w:rsidRDefault="007E5DD0">
            <w:pPr>
              <w:spacing w:after="240"/>
            </w:pPr>
            <w:r>
              <w:t>Bei diesen beiden, aber auch bei allen anderen Böden von Bauwerk Parkett entsprechen neben dem verwendeten Holz auch alle weiteren Bestandteile wie Öle, Lacke und Leim dem hohen Anspruch an 100% Wohngesundheit – ein starkes Argument, nicht nur für die Nutzung in Kitas.</w:t>
            </w:r>
          </w:p>
          <w:p w14:paraId="38C590FB" w14:textId="77777777" w:rsidR="005F1160" w:rsidRDefault="007E5DD0">
            <w:pPr>
              <w:spacing w:after="240"/>
            </w:pPr>
            <w:r>
              <w:t xml:space="preserve">«Die wunderbare «Parkettzauber» Kampagne kam für uns genau zum richtigen Zeitpunkt! Unsere </w:t>
            </w:r>
            <w:proofErr w:type="spellStart"/>
            <w:proofErr w:type="gramStart"/>
            <w:r>
              <w:t>Mitarbeiter:innen</w:t>
            </w:r>
            <w:proofErr w:type="spellEnd"/>
            <w:proofErr w:type="gramEnd"/>
            <w:r>
              <w:t xml:space="preserve"> und all unsere Kinder freuen sich sehr über diesen </w:t>
            </w:r>
            <w:r>
              <w:lastRenderedPageBreak/>
              <w:t>kinder- und putzfreundlichen Boden», begeistert sich Betriebsleiterin Denise Hutter, die die Einreichung zum Parkettzauber 2024 initiiert hatte.</w:t>
            </w:r>
          </w:p>
          <w:p w14:paraId="0E57B27F" w14:textId="77777777" w:rsidR="005F1160" w:rsidRDefault="007E5DD0">
            <w:pPr>
              <w:spacing w:after="240"/>
            </w:pPr>
            <w:r>
              <w:t xml:space="preserve">Und </w:t>
            </w:r>
            <w:proofErr w:type="gramStart"/>
            <w:r>
              <w:t>während die Kinder</w:t>
            </w:r>
            <w:proofErr w:type="gramEnd"/>
            <w:r>
              <w:t xml:space="preserve"> in Montlingen die Böden von Bauwerk Parkett bespielen, steht der Parkettzauber 2025 schon in den Startlöchern: Ab November können Vereine und soziale Einrichtungen ihr Projekt wieder bei Bauwerk Parkett einreichen. Mehr über die Aktion und die Anmeldemodalitäten finden Interessierte hier: </w:t>
            </w:r>
            <w:hyperlink r:id="rId8" w:tgtFrame="_blank">
              <w:r w:rsidR="005F1160">
                <w:rPr>
                  <w:rStyle w:val="Hyperlink"/>
                  <w:color w:val="000000"/>
                </w:rPr>
                <w:t>https://www.bauwerk-parkett.com/de-de/ueber-bauwerk/parkettzauber.html</w:t>
              </w:r>
            </w:hyperlink>
          </w:p>
          <w:p w14:paraId="55676649" w14:textId="77777777" w:rsidR="005F1160" w:rsidRDefault="007E5DD0">
            <w:pPr>
              <w:spacing w:after="240"/>
            </w:pPr>
            <w:r>
              <w:rPr>
                <w:b/>
              </w:rPr>
              <w:t>Daten und Fakten</w:t>
            </w:r>
          </w:p>
          <w:p w14:paraId="7ACBE88A" w14:textId="77777777" w:rsidR="005F1160" w:rsidRDefault="007E5DD0">
            <w:pPr>
              <w:spacing w:after="240"/>
            </w:pPr>
            <w:r>
              <w:t>Bauherr: Verein Kinderbetreuung Wunderland, Montlingen (CH), www.kitawunderland.ch</w:t>
            </w:r>
            <w:r>
              <w:br/>
              <w:t>Fertigstellung: August 2024</w:t>
            </w:r>
            <w:r>
              <w:br/>
              <w:t>Parkett:</w:t>
            </w:r>
            <w:r>
              <w:br/>
              <w:t xml:space="preserve">EG: Gruppenraum, Gang: </w:t>
            </w:r>
            <w:proofErr w:type="spellStart"/>
            <w:r>
              <w:t>Triopark</w:t>
            </w:r>
            <w:proofErr w:type="spellEnd"/>
            <w:r>
              <w:t xml:space="preserve"> Eiche Natur 15, naturgeölt von Bauwerk Parkett</w:t>
            </w:r>
            <w:r>
              <w:br/>
              <w:t xml:space="preserve">OG: 2 Zimmer: </w:t>
            </w:r>
            <w:proofErr w:type="spellStart"/>
            <w:r>
              <w:t>Unopark</w:t>
            </w:r>
            <w:proofErr w:type="spellEnd"/>
            <w:r>
              <w:t xml:space="preserve"> Eiche Mandorla 15, B-</w:t>
            </w:r>
            <w:proofErr w:type="spellStart"/>
            <w:r>
              <w:t>Protect</w:t>
            </w:r>
            <w:proofErr w:type="spellEnd"/>
            <w:r>
              <w:rPr>
                <w:vertAlign w:val="superscript"/>
              </w:rPr>
              <w:t>®</w:t>
            </w:r>
            <w:r>
              <w:t xml:space="preserve"> von Bauwerk Parkett</w:t>
            </w:r>
            <w:r>
              <w:br/>
              <w:t>Fotos: Bauwerk Parkett</w:t>
            </w:r>
          </w:p>
          <w:p w14:paraId="7BA4F728" w14:textId="77777777" w:rsidR="005F1160" w:rsidRDefault="007E5DD0">
            <w:pPr>
              <w:spacing w:after="240"/>
            </w:pPr>
            <w:r>
              <w:rPr>
                <w:b/>
              </w:rPr>
              <w:t>Für Presseanfragen wenden Sie sich bitte an</w:t>
            </w:r>
            <w:r>
              <w:br/>
              <w:t>Rainer Häupl</w:t>
            </w:r>
            <w:r>
              <w:br/>
              <w:t>bering*kopal GbR, Büro für Kommunikation</w:t>
            </w:r>
            <w:r>
              <w:br/>
              <w:t>T + 49 (0) 711 74 51 759-16</w:t>
            </w:r>
            <w:r>
              <w:br/>
              <w:t>rainer.haeupl@bering-kopal.de</w:t>
            </w:r>
            <w:r>
              <w:br/>
              <w:t>www.bering-kopal.de</w:t>
            </w:r>
          </w:p>
          <w:p w14:paraId="02AAB1A5" w14:textId="77777777" w:rsidR="005F1160" w:rsidRDefault="007E5DD0">
            <w:r>
              <w:rPr>
                <w:i/>
              </w:rPr>
              <w:t>St. Margrethen (CH), im Oktober 2024</w:t>
            </w:r>
            <w:r>
              <w:br/>
            </w:r>
            <w:r>
              <w:rPr>
                <w:i/>
              </w:rPr>
              <w:t>Abdruck honorarfrei / Beleg erbeten</w:t>
            </w:r>
          </w:p>
        </w:tc>
        <w:tc>
          <w:tcPr>
            <w:tcW w:w="5" w:type="pct"/>
            <w:tcBorders>
              <w:top w:val="nil"/>
              <w:left w:val="nil"/>
              <w:bottom w:val="nil"/>
              <w:right w:val="nil"/>
            </w:tcBorders>
            <w:shd w:val="clear" w:color="auto" w:fill="auto"/>
            <w:tcMar>
              <w:top w:w="0" w:type="dxa"/>
              <w:left w:w="0" w:type="dxa"/>
              <w:bottom w:w="0" w:type="dxa"/>
              <w:right w:w="227" w:type="dxa"/>
            </w:tcMar>
          </w:tcPr>
          <w:p w14:paraId="696DC102" w14:textId="77777777" w:rsidR="005F1160" w:rsidRDefault="005F1160"/>
        </w:tc>
      </w:tr>
      <w:tr w:rsidR="005F1160" w14:paraId="698591F5" w14:textId="77777777">
        <w:trPr>
          <w:gridAfter w:val="1"/>
          <w:wAfter w:w="7" w:type="dxa"/>
        </w:trPr>
        <w:tc>
          <w:tcPr>
            <w:tcW w:w="3596" w:type="dxa"/>
            <w:tcBorders>
              <w:top w:val="nil"/>
              <w:left w:val="nil"/>
              <w:bottom w:val="nil"/>
              <w:right w:val="nil"/>
            </w:tcBorders>
            <w:shd w:val="clear" w:color="auto" w:fill="auto"/>
            <w:tcMar>
              <w:top w:w="0" w:type="dxa"/>
              <w:left w:w="0" w:type="dxa"/>
              <w:bottom w:w="0" w:type="dxa"/>
              <w:right w:w="227" w:type="dxa"/>
            </w:tcMar>
          </w:tcPr>
          <w:p w14:paraId="34A66745" w14:textId="77777777" w:rsidR="005F1160" w:rsidRDefault="005F1160"/>
        </w:tc>
        <w:tc>
          <w:tcPr>
            <w:tcW w:w="3597" w:type="dxa"/>
            <w:tcBorders>
              <w:top w:val="nil"/>
              <w:left w:val="nil"/>
              <w:bottom w:val="nil"/>
              <w:right w:val="nil"/>
            </w:tcBorders>
            <w:shd w:val="clear" w:color="auto" w:fill="auto"/>
            <w:tcMar>
              <w:top w:w="0" w:type="dxa"/>
              <w:left w:w="0" w:type="dxa"/>
              <w:bottom w:w="0" w:type="dxa"/>
              <w:right w:w="227" w:type="dxa"/>
            </w:tcMar>
          </w:tcPr>
          <w:p w14:paraId="6ED481D4" w14:textId="77777777" w:rsidR="005F1160" w:rsidRDefault="005F1160"/>
        </w:tc>
      </w:tr>
    </w:tbl>
    <w:p w14:paraId="443D4C3B" w14:textId="77777777" w:rsidR="005F1160" w:rsidRDefault="007E5DD0">
      <w:r>
        <w:br w:type="page"/>
      </w:r>
    </w:p>
    <w:p w14:paraId="7EA2404E" w14:textId="77777777" w:rsidR="005F1160" w:rsidRDefault="007E5DD0">
      <w:pPr>
        <w:spacing w:line="264" w:lineRule="auto"/>
        <w:rPr>
          <w:sz w:val="18"/>
          <w:szCs w:val="18"/>
        </w:rPr>
      </w:pPr>
      <w:r>
        <w:rPr>
          <w:b/>
          <w:sz w:val="18"/>
          <w:szCs w:val="18"/>
        </w:rPr>
        <w:lastRenderedPageBreak/>
        <w:t>1</w:t>
      </w:r>
      <w:r>
        <w:rPr>
          <w:sz w:val="18"/>
          <w:szCs w:val="18"/>
        </w:rPr>
        <w:t xml:space="preserve"> Die Kita in Montlingen (CH) bekam im Rahmen der Spendenaktion «Parkettzauber» von Bauwerk Parkett neue Holzböden. Im Obergeschoss wurde auf 31 Quadratmetern die Kollektion </w:t>
      </w:r>
      <w:proofErr w:type="spellStart"/>
      <w:r>
        <w:rPr>
          <w:sz w:val="18"/>
          <w:szCs w:val="18"/>
        </w:rPr>
        <w:t>Unopark</w:t>
      </w:r>
      <w:proofErr w:type="spellEnd"/>
      <w:r>
        <w:rPr>
          <w:sz w:val="18"/>
          <w:szCs w:val="18"/>
        </w:rPr>
        <w:t xml:space="preserve"> Eiche Mandorla verlegt. Bei den Böden von Bauwerk Parkett entsprechen neben dem verwendeten Holz auch alle weiteren Bestandteile wie Öle, Lacke und Leim dem hohen Anspruch an 100% Wohngesundheit – ein starkes Argument, nicht nur für die Nutzung in Kitas. Foto: Bauwerk Parkett</w:t>
      </w:r>
      <w:r>
        <w:rPr>
          <w:sz w:val="18"/>
          <w:szCs w:val="18"/>
        </w:rPr>
        <w:br/>
      </w:r>
    </w:p>
    <w:p w14:paraId="3189FE7A" w14:textId="77777777" w:rsidR="005F1160" w:rsidRDefault="007E5DD0">
      <w:pPr>
        <w:spacing w:line="264" w:lineRule="auto"/>
        <w:rPr>
          <w:sz w:val="18"/>
          <w:szCs w:val="18"/>
        </w:rPr>
      </w:pPr>
      <w:r>
        <w:rPr>
          <w:b/>
          <w:sz w:val="18"/>
          <w:szCs w:val="18"/>
        </w:rPr>
        <w:t>2</w:t>
      </w:r>
      <w:r>
        <w:rPr>
          <w:sz w:val="18"/>
          <w:szCs w:val="18"/>
        </w:rPr>
        <w:t xml:space="preserve"> «Die wunderbare «Parkettzauber» Kampagne kam für uns genau zum richtigen Zeitpunkt! Unsere </w:t>
      </w:r>
      <w:proofErr w:type="spellStart"/>
      <w:proofErr w:type="gramStart"/>
      <w:r>
        <w:rPr>
          <w:sz w:val="18"/>
          <w:szCs w:val="18"/>
        </w:rPr>
        <w:t>Mitarbeiter:innen</w:t>
      </w:r>
      <w:proofErr w:type="spellEnd"/>
      <w:proofErr w:type="gramEnd"/>
      <w:r>
        <w:rPr>
          <w:sz w:val="18"/>
          <w:szCs w:val="18"/>
        </w:rPr>
        <w:t xml:space="preserve"> und all unsere Kinder freuen sich sehr über diesen kinder- und putzfreundlichen Boden», begeistert sich Betriebsleiterin Denise Hutter, die die Einreichung zum Parkettzauber 2024 initiiert hatte. Foto: Bauwerk Parkett</w:t>
      </w:r>
      <w:r>
        <w:rPr>
          <w:sz w:val="18"/>
          <w:szCs w:val="18"/>
        </w:rPr>
        <w:br/>
      </w:r>
    </w:p>
    <w:tbl>
      <w:tblPr>
        <w:tblStyle w:val="TabelleEinfach1"/>
        <w:tblW w:w="5000" w:type="pct"/>
        <w:tblLayout w:type="fixed"/>
        <w:tblCellMar>
          <w:left w:w="0" w:type="dxa"/>
          <w:right w:w="0" w:type="dxa"/>
        </w:tblCellMar>
        <w:tblLook w:val="04A0" w:firstRow="1" w:lastRow="0" w:firstColumn="1" w:lastColumn="0" w:noHBand="0" w:noVBand="1"/>
      </w:tblPr>
      <w:tblGrid>
        <w:gridCol w:w="4489"/>
        <w:gridCol w:w="206"/>
        <w:gridCol w:w="4490"/>
      </w:tblGrid>
      <w:tr w:rsidR="005F1160" w14:paraId="2C220033" w14:textId="77777777">
        <w:tc>
          <w:tcPr>
            <w:tcW w:w="2444" w:type="pct"/>
            <w:tcBorders>
              <w:top w:val="nil"/>
              <w:left w:val="nil"/>
              <w:bottom w:val="nil"/>
              <w:right w:val="nil"/>
            </w:tcBorders>
            <w:shd w:val="clear" w:color="auto" w:fill="auto"/>
            <w:tcMar>
              <w:top w:w="0" w:type="dxa"/>
              <w:left w:w="0" w:type="dxa"/>
              <w:bottom w:w="0" w:type="dxa"/>
              <w:right w:w="0" w:type="dxa"/>
            </w:tcMar>
          </w:tcPr>
          <w:p w14:paraId="15F457D4" w14:textId="77777777" w:rsidR="005F1160" w:rsidRDefault="007E5DD0">
            <w:pPr>
              <w:keepNext/>
              <w:keepLines/>
              <w:spacing w:line="264" w:lineRule="auto"/>
              <w:rPr>
                <w:sz w:val="14"/>
                <w:szCs w:val="14"/>
              </w:rPr>
            </w:pPr>
            <w:r>
              <w:rPr>
                <w:sz w:val="14"/>
                <w:szCs w:val="14"/>
              </w:rPr>
              <w:t>1.</w:t>
            </w:r>
          </w:p>
        </w:tc>
        <w:tc>
          <w:tcPr>
            <w:tcW w:w="112" w:type="pct"/>
            <w:tcBorders>
              <w:top w:val="nil"/>
              <w:left w:val="nil"/>
              <w:bottom w:val="nil"/>
              <w:right w:val="nil"/>
            </w:tcBorders>
            <w:shd w:val="clear" w:color="auto" w:fill="auto"/>
            <w:tcMar>
              <w:top w:w="0" w:type="dxa"/>
              <w:left w:w="0" w:type="dxa"/>
              <w:bottom w:w="0" w:type="dxa"/>
              <w:right w:w="0" w:type="dxa"/>
            </w:tcMar>
          </w:tcPr>
          <w:p w14:paraId="59DA1AC2" w14:textId="77777777" w:rsidR="005F1160" w:rsidRDefault="005F1160">
            <w:pPr>
              <w:keepNext/>
              <w:keepLines/>
              <w:spacing w:line="264" w:lineRule="auto"/>
              <w:rPr>
                <w:sz w:val="14"/>
                <w:szCs w:val="14"/>
              </w:rPr>
            </w:pPr>
          </w:p>
        </w:tc>
        <w:tc>
          <w:tcPr>
            <w:tcW w:w="2444" w:type="pct"/>
            <w:tcBorders>
              <w:top w:val="nil"/>
              <w:left w:val="nil"/>
              <w:bottom w:val="nil"/>
              <w:right w:val="nil"/>
            </w:tcBorders>
            <w:shd w:val="clear" w:color="auto" w:fill="auto"/>
            <w:tcMar>
              <w:top w:w="0" w:type="dxa"/>
              <w:left w:w="0" w:type="dxa"/>
              <w:bottom w:w="0" w:type="dxa"/>
              <w:right w:w="0" w:type="dxa"/>
            </w:tcMar>
          </w:tcPr>
          <w:p w14:paraId="1F416DE7" w14:textId="77777777" w:rsidR="005F1160" w:rsidRDefault="007E5DD0">
            <w:pPr>
              <w:keepNext/>
              <w:keepLines/>
              <w:spacing w:line="264" w:lineRule="auto"/>
              <w:rPr>
                <w:sz w:val="14"/>
                <w:szCs w:val="14"/>
              </w:rPr>
            </w:pPr>
            <w:r>
              <w:rPr>
                <w:sz w:val="14"/>
                <w:szCs w:val="14"/>
              </w:rPr>
              <w:t>2.</w:t>
            </w:r>
          </w:p>
        </w:tc>
      </w:tr>
      <w:tr w:rsidR="005F1160" w14:paraId="4D481E88" w14:textId="77777777">
        <w:trPr>
          <w:trHeight w:hRule="exact" w:val="3175"/>
        </w:trPr>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2F6E70BB" w14:textId="77777777" w:rsidR="005F1160" w:rsidRDefault="007E5DD0">
            <w:pPr>
              <w:keepNext/>
              <w:keepLines/>
              <w:spacing w:line="264" w:lineRule="auto"/>
              <w:rPr>
                <w:sz w:val="14"/>
                <w:szCs w:val="14"/>
              </w:rPr>
            </w:pPr>
            <w:r>
              <w:rPr>
                <w:noProof/>
                <w:sz w:val="14"/>
                <w:szCs w:val="14"/>
              </w:rPr>
              <w:drawing>
                <wp:inline distT="0" distB="0" distL="0" distR="0" wp14:anchorId="2FF1877E" wp14:editId="5FE7CCC1">
                  <wp:extent cx="1345565" cy="20142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dpi="0">
                          <a:blip r:embed="rId6"/>
                          <a:srcRect/>
                          <a:stretch>
                            <a:fillRect/>
                          </a:stretch>
                        </pic:blipFill>
                        <pic:spPr>
                          <a:xfrm>
                            <a:off x="0" y="0"/>
                            <a:ext cx="1345565" cy="2014220"/>
                          </a:xfrm>
                          <a:prstGeom prst="rect">
                            <a:avLst/>
                          </a:prstGeom>
                        </pic:spPr>
                      </pic:pic>
                    </a:graphicData>
                  </a:graphic>
                </wp:inline>
              </w:drawing>
            </w:r>
          </w:p>
        </w:tc>
        <w:tc>
          <w:tcPr>
            <w:tcW w:w="112" w:type="pct"/>
            <w:tcBorders>
              <w:top w:val="nil"/>
              <w:left w:val="nil"/>
              <w:bottom w:val="nil"/>
              <w:right w:val="nil"/>
            </w:tcBorders>
            <w:shd w:val="clear" w:color="auto" w:fill="auto"/>
            <w:tcMar>
              <w:top w:w="0" w:type="dxa"/>
              <w:left w:w="0" w:type="dxa"/>
              <w:bottom w:w="0" w:type="dxa"/>
              <w:right w:w="0" w:type="dxa"/>
            </w:tcMar>
          </w:tcPr>
          <w:p w14:paraId="3AE7855C" w14:textId="77777777" w:rsidR="005F1160" w:rsidRDefault="005F1160">
            <w:pPr>
              <w:keepNext/>
              <w:keepLines/>
              <w:spacing w:line="264" w:lineRule="auto"/>
              <w:rPr>
                <w:sz w:val="14"/>
                <w:szCs w:val="14"/>
              </w:rPr>
            </w:pPr>
          </w:p>
        </w:tc>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5EF3E294" w14:textId="77777777" w:rsidR="005F1160" w:rsidRDefault="007E5DD0">
            <w:pPr>
              <w:keepNext/>
              <w:keepLines/>
              <w:spacing w:line="264" w:lineRule="auto"/>
              <w:rPr>
                <w:sz w:val="14"/>
                <w:szCs w:val="14"/>
              </w:rPr>
            </w:pPr>
            <w:r>
              <w:rPr>
                <w:noProof/>
                <w:sz w:val="14"/>
                <w:szCs w:val="14"/>
              </w:rPr>
              <w:drawing>
                <wp:inline distT="0" distB="0" distL="0" distR="0" wp14:anchorId="5AA6FC1A" wp14:editId="5322522D">
                  <wp:extent cx="1345565" cy="20142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dpi="0">
                          <a:blip r:embed="rId7"/>
                          <a:srcRect/>
                          <a:stretch>
                            <a:fillRect/>
                          </a:stretch>
                        </pic:blipFill>
                        <pic:spPr>
                          <a:xfrm>
                            <a:off x="0" y="0"/>
                            <a:ext cx="1345565" cy="2014220"/>
                          </a:xfrm>
                          <a:prstGeom prst="rect">
                            <a:avLst/>
                          </a:prstGeom>
                        </pic:spPr>
                      </pic:pic>
                    </a:graphicData>
                  </a:graphic>
                </wp:inline>
              </w:drawing>
            </w:r>
          </w:p>
        </w:tc>
      </w:tr>
      <w:tr w:rsidR="005F1160" w14:paraId="36DA9D1D" w14:textId="77777777">
        <w:tc>
          <w:tcPr>
            <w:tcW w:w="2444" w:type="pct"/>
            <w:tcBorders>
              <w:top w:val="nil"/>
              <w:left w:val="nil"/>
              <w:bottom w:val="nil"/>
              <w:right w:val="nil"/>
            </w:tcBorders>
            <w:shd w:val="clear" w:color="auto" w:fill="auto"/>
            <w:tcMar>
              <w:top w:w="0" w:type="dxa"/>
              <w:left w:w="0" w:type="dxa"/>
              <w:bottom w:w="0" w:type="dxa"/>
              <w:right w:w="0" w:type="dxa"/>
            </w:tcMar>
          </w:tcPr>
          <w:p w14:paraId="62C82E48" w14:textId="77777777" w:rsidR="005F1160" w:rsidRDefault="005F1160">
            <w:pPr>
              <w:keepNext/>
              <w:keepLines/>
              <w:spacing w:line="264" w:lineRule="auto"/>
              <w:rPr>
                <w:sz w:val="18"/>
                <w:szCs w:val="18"/>
              </w:rPr>
            </w:pPr>
          </w:p>
        </w:tc>
        <w:tc>
          <w:tcPr>
            <w:tcW w:w="112" w:type="pct"/>
            <w:tcBorders>
              <w:top w:val="nil"/>
              <w:left w:val="nil"/>
              <w:bottom w:val="nil"/>
              <w:right w:val="nil"/>
            </w:tcBorders>
            <w:shd w:val="clear" w:color="auto" w:fill="auto"/>
            <w:tcMar>
              <w:top w:w="0" w:type="dxa"/>
              <w:left w:w="0" w:type="dxa"/>
              <w:bottom w:w="0" w:type="dxa"/>
              <w:right w:w="0" w:type="dxa"/>
            </w:tcMar>
          </w:tcPr>
          <w:p w14:paraId="34A4690F" w14:textId="77777777" w:rsidR="005F1160" w:rsidRDefault="005F1160">
            <w:pPr>
              <w:keepNext/>
              <w:keepLines/>
              <w:spacing w:line="264" w:lineRule="auto"/>
              <w:rPr>
                <w:sz w:val="18"/>
                <w:szCs w:val="18"/>
              </w:rPr>
            </w:pPr>
          </w:p>
        </w:tc>
        <w:tc>
          <w:tcPr>
            <w:tcW w:w="2444" w:type="pct"/>
            <w:tcBorders>
              <w:top w:val="nil"/>
              <w:left w:val="nil"/>
              <w:bottom w:val="nil"/>
              <w:right w:val="nil"/>
            </w:tcBorders>
            <w:shd w:val="clear" w:color="auto" w:fill="auto"/>
            <w:tcMar>
              <w:top w:w="0" w:type="dxa"/>
              <w:left w:w="0" w:type="dxa"/>
              <w:bottom w:w="0" w:type="dxa"/>
              <w:right w:w="0" w:type="dxa"/>
            </w:tcMar>
          </w:tcPr>
          <w:p w14:paraId="225F2351" w14:textId="77777777" w:rsidR="005F1160" w:rsidRDefault="005F1160">
            <w:pPr>
              <w:keepNext/>
              <w:keepLines/>
              <w:spacing w:line="264" w:lineRule="auto"/>
              <w:rPr>
                <w:sz w:val="18"/>
                <w:szCs w:val="18"/>
              </w:rPr>
            </w:pPr>
          </w:p>
        </w:tc>
      </w:tr>
      <w:tr w:rsidR="005F1160" w14:paraId="71C4E131" w14:textId="77777777">
        <w:tc>
          <w:tcPr>
            <w:tcW w:w="2444" w:type="pct"/>
            <w:tcBorders>
              <w:top w:val="nil"/>
              <w:left w:val="nil"/>
              <w:bottom w:val="nil"/>
              <w:right w:val="nil"/>
            </w:tcBorders>
            <w:shd w:val="clear" w:color="auto" w:fill="auto"/>
            <w:tcMar>
              <w:top w:w="0" w:type="dxa"/>
              <w:left w:w="0" w:type="dxa"/>
              <w:bottom w:w="0" w:type="dxa"/>
              <w:right w:w="0" w:type="dxa"/>
            </w:tcMar>
          </w:tcPr>
          <w:p w14:paraId="7BCA2E55" w14:textId="77777777" w:rsidR="005F1160" w:rsidRDefault="005F1160">
            <w:pPr>
              <w:keepNext/>
              <w:keepLines/>
              <w:spacing w:line="264" w:lineRule="auto"/>
              <w:rPr>
                <w:sz w:val="18"/>
                <w:szCs w:val="18"/>
              </w:rPr>
            </w:pPr>
          </w:p>
        </w:tc>
        <w:tc>
          <w:tcPr>
            <w:tcW w:w="112" w:type="pct"/>
            <w:tcBorders>
              <w:top w:val="nil"/>
              <w:left w:val="nil"/>
              <w:bottom w:val="nil"/>
              <w:right w:val="nil"/>
            </w:tcBorders>
            <w:shd w:val="clear" w:color="auto" w:fill="auto"/>
            <w:tcMar>
              <w:top w:w="0" w:type="dxa"/>
              <w:left w:w="0" w:type="dxa"/>
              <w:bottom w:w="0" w:type="dxa"/>
              <w:right w:w="0" w:type="dxa"/>
            </w:tcMar>
          </w:tcPr>
          <w:p w14:paraId="16607A0D" w14:textId="77777777" w:rsidR="005F1160" w:rsidRDefault="005F1160">
            <w:pPr>
              <w:keepNext/>
              <w:keepLines/>
              <w:spacing w:line="264" w:lineRule="auto"/>
              <w:rPr>
                <w:sz w:val="18"/>
                <w:szCs w:val="18"/>
              </w:rPr>
            </w:pPr>
          </w:p>
        </w:tc>
        <w:tc>
          <w:tcPr>
            <w:tcW w:w="2444" w:type="pct"/>
            <w:tcBorders>
              <w:top w:val="nil"/>
              <w:left w:val="nil"/>
              <w:bottom w:val="nil"/>
              <w:right w:val="nil"/>
            </w:tcBorders>
            <w:shd w:val="clear" w:color="auto" w:fill="auto"/>
            <w:tcMar>
              <w:top w:w="0" w:type="dxa"/>
              <w:left w:w="0" w:type="dxa"/>
              <w:bottom w:w="0" w:type="dxa"/>
              <w:right w:w="0" w:type="dxa"/>
            </w:tcMar>
          </w:tcPr>
          <w:p w14:paraId="0E371247" w14:textId="77777777" w:rsidR="005F1160" w:rsidRDefault="005F1160">
            <w:pPr>
              <w:keepNext/>
              <w:keepLines/>
              <w:spacing w:line="264" w:lineRule="auto"/>
              <w:rPr>
                <w:sz w:val="18"/>
                <w:szCs w:val="18"/>
              </w:rPr>
            </w:pPr>
          </w:p>
        </w:tc>
      </w:tr>
      <w:tr w:rsidR="005F1160" w14:paraId="63788D8D" w14:textId="77777777">
        <w:tc>
          <w:tcPr>
            <w:tcW w:w="2444" w:type="pct"/>
            <w:tcBorders>
              <w:top w:val="nil"/>
              <w:left w:val="nil"/>
              <w:bottom w:val="nil"/>
              <w:right w:val="nil"/>
            </w:tcBorders>
            <w:shd w:val="clear" w:color="auto" w:fill="auto"/>
            <w:tcMar>
              <w:top w:w="0" w:type="dxa"/>
              <w:left w:w="0" w:type="dxa"/>
              <w:bottom w:w="0" w:type="dxa"/>
              <w:right w:w="0" w:type="dxa"/>
            </w:tcMar>
          </w:tcPr>
          <w:p w14:paraId="290005DF" w14:textId="77777777" w:rsidR="005F1160" w:rsidRDefault="005F1160">
            <w:pPr>
              <w:keepNext/>
              <w:keepLines/>
              <w:spacing w:line="264" w:lineRule="auto"/>
              <w:rPr>
                <w:sz w:val="18"/>
                <w:szCs w:val="18"/>
              </w:rPr>
            </w:pPr>
          </w:p>
        </w:tc>
        <w:tc>
          <w:tcPr>
            <w:tcW w:w="112" w:type="pct"/>
            <w:tcBorders>
              <w:top w:val="nil"/>
              <w:left w:val="nil"/>
              <w:bottom w:val="nil"/>
              <w:right w:val="nil"/>
            </w:tcBorders>
            <w:shd w:val="clear" w:color="auto" w:fill="auto"/>
            <w:tcMar>
              <w:top w:w="0" w:type="dxa"/>
              <w:left w:w="0" w:type="dxa"/>
              <w:bottom w:w="0" w:type="dxa"/>
              <w:right w:w="0" w:type="dxa"/>
            </w:tcMar>
          </w:tcPr>
          <w:p w14:paraId="00EDF33D" w14:textId="77777777" w:rsidR="005F1160" w:rsidRDefault="005F1160">
            <w:pPr>
              <w:keepNext/>
              <w:keepLines/>
              <w:spacing w:line="264" w:lineRule="auto"/>
              <w:rPr>
                <w:sz w:val="18"/>
                <w:szCs w:val="18"/>
              </w:rPr>
            </w:pPr>
          </w:p>
        </w:tc>
        <w:tc>
          <w:tcPr>
            <w:tcW w:w="2444" w:type="pct"/>
            <w:tcBorders>
              <w:top w:val="nil"/>
              <w:left w:val="nil"/>
              <w:bottom w:val="nil"/>
              <w:right w:val="nil"/>
            </w:tcBorders>
            <w:shd w:val="clear" w:color="auto" w:fill="auto"/>
            <w:tcMar>
              <w:top w:w="0" w:type="dxa"/>
              <w:left w:w="0" w:type="dxa"/>
              <w:bottom w:w="0" w:type="dxa"/>
              <w:right w:w="0" w:type="dxa"/>
            </w:tcMar>
          </w:tcPr>
          <w:p w14:paraId="4399199E" w14:textId="77777777" w:rsidR="005F1160" w:rsidRDefault="005F1160">
            <w:pPr>
              <w:keepNext/>
              <w:keepLines/>
              <w:spacing w:line="264" w:lineRule="auto"/>
              <w:rPr>
                <w:sz w:val="18"/>
                <w:szCs w:val="18"/>
              </w:rPr>
            </w:pPr>
          </w:p>
        </w:tc>
      </w:tr>
    </w:tbl>
    <w:p w14:paraId="22DB46A5" w14:textId="77777777" w:rsidR="005F1160" w:rsidRDefault="007E5DD0">
      <w:pPr>
        <w:spacing w:line="264" w:lineRule="auto"/>
      </w:pPr>
      <w:r>
        <w:br w:type="page"/>
      </w:r>
    </w:p>
    <w:tbl>
      <w:tblPr>
        <w:tblStyle w:val="TabelleEinfach1"/>
        <w:tblW w:w="5000" w:type="pct"/>
        <w:tblLayout w:type="fixed"/>
        <w:tblCellMar>
          <w:left w:w="0" w:type="dxa"/>
          <w:right w:w="227" w:type="dxa"/>
        </w:tblCellMar>
        <w:tblLook w:val="04A0" w:firstRow="1" w:lastRow="0" w:firstColumn="1" w:lastColumn="0" w:noHBand="0" w:noVBand="1"/>
      </w:tblPr>
      <w:tblGrid>
        <w:gridCol w:w="4469"/>
        <w:gridCol w:w="4469"/>
        <w:gridCol w:w="247"/>
      </w:tblGrid>
      <w:tr w:rsidR="005F1160" w14:paraId="35F2441D" w14:textId="77777777">
        <w:tc>
          <w:tcPr>
            <w:tcW w:w="4995" w:type="pct"/>
            <w:gridSpan w:val="2"/>
            <w:tcBorders>
              <w:top w:val="nil"/>
              <w:left w:val="nil"/>
              <w:bottom w:val="nil"/>
              <w:right w:val="nil"/>
            </w:tcBorders>
            <w:shd w:val="clear" w:color="auto" w:fill="auto"/>
            <w:tcMar>
              <w:top w:w="0" w:type="dxa"/>
              <w:left w:w="0" w:type="dxa"/>
              <w:bottom w:w="0" w:type="dxa"/>
              <w:right w:w="227" w:type="dxa"/>
            </w:tcMar>
          </w:tcPr>
          <w:p w14:paraId="5131FB69" w14:textId="77777777" w:rsidR="005F1160" w:rsidRPr="004C7BB5" w:rsidRDefault="007E5DD0">
            <w:pPr>
              <w:spacing w:before="240" w:after="240"/>
              <w:rPr>
                <w:lang w:val="en-US"/>
              </w:rPr>
            </w:pPr>
            <w:r w:rsidRPr="004C7BB5">
              <w:rPr>
                <w:b/>
                <w:lang w:val="en-US"/>
              </w:rPr>
              <w:lastRenderedPageBreak/>
              <w:t xml:space="preserve">Bauwerk Parkett – Built for a lifetime </w:t>
            </w:r>
          </w:p>
          <w:p w14:paraId="0586D253" w14:textId="77777777" w:rsidR="005F1160" w:rsidRDefault="007E5DD0">
            <w:pPr>
              <w:spacing w:before="240" w:after="240"/>
            </w:pPr>
            <w:r>
              <w:t xml:space="preserve">Was 1935 durch den Schweizer Pionier Ernst Göhner mit der Erfindung des </w:t>
            </w:r>
            <w:proofErr w:type="spellStart"/>
            <w:r>
              <w:t>Klötzli</w:t>
            </w:r>
            <w:proofErr w:type="spellEnd"/>
            <w:r>
              <w:t xml:space="preserve">-Parketts begann, ist heute </w:t>
            </w:r>
            <w:proofErr w:type="spellStart"/>
            <w:r>
              <w:t>Massstab</w:t>
            </w:r>
            <w:proofErr w:type="spellEnd"/>
            <w:r>
              <w:t xml:space="preserve"> für anspruchsvolles Design und gesundes Wohnen. Wie jeder Baum und jedes Stück Holz, ist jede unserer verantwortungsvoll gefertigten Dielen einzigartig und beständig. Die Verschmelzung von Schweizer Ingenieurskunst und echter Natur schafft </w:t>
            </w:r>
            <w:proofErr w:type="spellStart"/>
            <w:r>
              <w:t>aussergewöhnliche</w:t>
            </w:r>
            <w:proofErr w:type="spellEnd"/>
            <w:r>
              <w:t xml:space="preserve"> Wohnerlebnisse – heute und für kommende Generationen.</w:t>
            </w:r>
          </w:p>
          <w:p w14:paraId="203F7233" w14:textId="77777777" w:rsidR="005F1160" w:rsidRDefault="00000000">
            <w:pPr>
              <w:spacing w:before="240" w:after="240"/>
            </w:pPr>
            <w:hyperlink r:id="rId9" w:tgtFrame="_blank">
              <w:r w:rsidR="005F1160">
                <w:rPr>
                  <w:rStyle w:val="Hyperlink"/>
                  <w:i/>
                  <w:color w:val="000000"/>
                </w:rPr>
                <w:t>bauwerk-parkett.com</w:t>
              </w:r>
            </w:hyperlink>
          </w:p>
          <w:p w14:paraId="3D0CE346" w14:textId="77777777" w:rsidR="005F1160" w:rsidRDefault="007E5DD0">
            <w:r>
              <w:br/>
            </w:r>
          </w:p>
        </w:tc>
        <w:tc>
          <w:tcPr>
            <w:tcW w:w="5" w:type="pct"/>
            <w:tcBorders>
              <w:top w:val="nil"/>
              <w:left w:val="nil"/>
              <w:bottom w:val="nil"/>
              <w:right w:val="nil"/>
            </w:tcBorders>
            <w:shd w:val="clear" w:color="auto" w:fill="auto"/>
            <w:tcMar>
              <w:top w:w="0" w:type="dxa"/>
              <w:left w:w="0" w:type="dxa"/>
              <w:bottom w:w="0" w:type="dxa"/>
              <w:right w:w="227" w:type="dxa"/>
            </w:tcMar>
          </w:tcPr>
          <w:p w14:paraId="3277B89E" w14:textId="77777777" w:rsidR="005F1160" w:rsidRDefault="007E5DD0">
            <w:r>
              <w:br/>
            </w:r>
          </w:p>
        </w:tc>
      </w:tr>
      <w:tr w:rsidR="005F1160" w14:paraId="6FAE5663" w14:textId="77777777">
        <w:trPr>
          <w:gridAfter w:val="1"/>
          <w:wAfter w:w="7" w:type="dxa"/>
        </w:trPr>
        <w:tc>
          <w:tcPr>
            <w:tcW w:w="3596" w:type="dxa"/>
            <w:tcBorders>
              <w:top w:val="nil"/>
              <w:left w:val="nil"/>
              <w:bottom w:val="nil"/>
              <w:right w:val="nil"/>
            </w:tcBorders>
            <w:shd w:val="clear" w:color="auto" w:fill="auto"/>
            <w:tcMar>
              <w:top w:w="0" w:type="dxa"/>
              <w:left w:w="0" w:type="dxa"/>
              <w:bottom w:w="0" w:type="dxa"/>
              <w:right w:w="227" w:type="dxa"/>
            </w:tcMar>
          </w:tcPr>
          <w:p w14:paraId="2A2BE7A6" w14:textId="77777777" w:rsidR="005F1160" w:rsidRDefault="005F1160"/>
        </w:tc>
        <w:tc>
          <w:tcPr>
            <w:tcW w:w="3597" w:type="dxa"/>
            <w:tcBorders>
              <w:top w:val="nil"/>
              <w:left w:val="nil"/>
              <w:bottom w:val="nil"/>
              <w:right w:val="nil"/>
            </w:tcBorders>
            <w:shd w:val="clear" w:color="auto" w:fill="auto"/>
            <w:tcMar>
              <w:top w:w="0" w:type="dxa"/>
              <w:left w:w="0" w:type="dxa"/>
              <w:bottom w:w="0" w:type="dxa"/>
              <w:right w:w="227" w:type="dxa"/>
            </w:tcMar>
          </w:tcPr>
          <w:p w14:paraId="7162A058" w14:textId="77777777" w:rsidR="005F1160" w:rsidRDefault="005F1160"/>
        </w:tc>
      </w:tr>
    </w:tbl>
    <w:p w14:paraId="0E350F13" w14:textId="77777777" w:rsidR="005F1160" w:rsidRDefault="007E5DD0">
      <w:pPr>
        <w:spacing w:line="264" w:lineRule="auto"/>
      </w:pPr>
      <w:r>
        <w:br/>
      </w:r>
    </w:p>
    <w:tbl>
      <w:tblPr>
        <w:tblStyle w:val="TabelleEinfach1"/>
        <w:tblW w:w="5000" w:type="pct"/>
        <w:tblLayout w:type="fixed"/>
        <w:tblCellMar>
          <w:left w:w="0" w:type="dxa"/>
          <w:right w:w="227" w:type="dxa"/>
        </w:tblCellMar>
        <w:tblLook w:val="04A0" w:firstRow="1" w:lastRow="0" w:firstColumn="1" w:lastColumn="0" w:noHBand="0" w:noVBand="1"/>
      </w:tblPr>
      <w:tblGrid>
        <w:gridCol w:w="4469"/>
        <w:gridCol w:w="4469"/>
        <w:gridCol w:w="247"/>
      </w:tblGrid>
      <w:tr w:rsidR="005F1160" w14:paraId="466A548B" w14:textId="77777777">
        <w:tc>
          <w:tcPr>
            <w:tcW w:w="4995" w:type="pct"/>
            <w:gridSpan w:val="2"/>
            <w:tcBorders>
              <w:top w:val="nil"/>
              <w:left w:val="nil"/>
              <w:bottom w:val="nil"/>
              <w:right w:val="nil"/>
            </w:tcBorders>
            <w:shd w:val="clear" w:color="auto" w:fill="auto"/>
            <w:tcMar>
              <w:top w:w="0" w:type="dxa"/>
              <w:left w:w="0" w:type="dxa"/>
              <w:bottom w:w="0" w:type="dxa"/>
              <w:right w:w="227" w:type="dxa"/>
            </w:tcMar>
          </w:tcPr>
          <w:p w14:paraId="2490102A" w14:textId="77777777" w:rsidR="005F1160" w:rsidRDefault="007E5DD0">
            <w:r>
              <w:rPr>
                <w:b/>
              </w:rPr>
              <w:t>QR-Code der Medieninformation</w:t>
            </w:r>
          </w:p>
        </w:tc>
        <w:tc>
          <w:tcPr>
            <w:tcW w:w="5" w:type="pct"/>
            <w:tcBorders>
              <w:top w:val="nil"/>
              <w:left w:val="nil"/>
              <w:bottom w:val="nil"/>
              <w:right w:val="nil"/>
            </w:tcBorders>
            <w:shd w:val="clear" w:color="auto" w:fill="auto"/>
            <w:tcMar>
              <w:top w:w="0" w:type="dxa"/>
              <w:left w:w="0" w:type="dxa"/>
              <w:bottom w:w="0" w:type="dxa"/>
              <w:right w:w="227" w:type="dxa"/>
            </w:tcMar>
          </w:tcPr>
          <w:p w14:paraId="45C8E0F1" w14:textId="77777777" w:rsidR="005F1160" w:rsidRDefault="007E5DD0">
            <w:r>
              <w:br/>
            </w:r>
          </w:p>
        </w:tc>
      </w:tr>
      <w:tr w:rsidR="005F1160" w14:paraId="049F28ED" w14:textId="77777777">
        <w:trPr>
          <w:gridAfter w:val="1"/>
          <w:wAfter w:w="7" w:type="dxa"/>
        </w:trPr>
        <w:tc>
          <w:tcPr>
            <w:tcW w:w="3596" w:type="dxa"/>
            <w:tcBorders>
              <w:top w:val="nil"/>
              <w:left w:val="nil"/>
              <w:bottom w:val="nil"/>
              <w:right w:val="nil"/>
            </w:tcBorders>
            <w:shd w:val="clear" w:color="auto" w:fill="auto"/>
            <w:tcMar>
              <w:top w:w="0" w:type="dxa"/>
              <w:left w:w="0" w:type="dxa"/>
              <w:bottom w:w="0" w:type="dxa"/>
              <w:right w:w="227" w:type="dxa"/>
            </w:tcMar>
          </w:tcPr>
          <w:p w14:paraId="783A2DE9" w14:textId="77777777" w:rsidR="005F1160" w:rsidRDefault="005F1160"/>
        </w:tc>
        <w:tc>
          <w:tcPr>
            <w:tcW w:w="3597" w:type="dxa"/>
            <w:tcBorders>
              <w:top w:val="nil"/>
              <w:left w:val="nil"/>
              <w:bottom w:val="nil"/>
              <w:right w:val="nil"/>
            </w:tcBorders>
            <w:shd w:val="clear" w:color="auto" w:fill="auto"/>
            <w:tcMar>
              <w:top w:w="0" w:type="dxa"/>
              <w:left w:w="0" w:type="dxa"/>
              <w:bottom w:w="0" w:type="dxa"/>
              <w:right w:w="227" w:type="dxa"/>
            </w:tcMar>
          </w:tcPr>
          <w:p w14:paraId="6B00468B" w14:textId="77777777" w:rsidR="005F1160" w:rsidRDefault="005F1160"/>
        </w:tc>
      </w:tr>
    </w:tbl>
    <w:p w14:paraId="68F1CB43" w14:textId="77777777" w:rsidR="005F1160" w:rsidRDefault="007E5DD0">
      <w:r>
        <w:rPr>
          <w:noProof/>
          <w:sz w:val="18"/>
          <w:szCs w:val="18"/>
        </w:rPr>
        <w:drawing>
          <wp:inline distT="0" distB="0" distL="0" distR="0" wp14:anchorId="66B7754B" wp14:editId="271B9C22">
            <wp:extent cx="1800860" cy="18008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dpi="0">
                    <a:blip r:embed="rId10"/>
                    <a:srcRect/>
                    <a:stretch>
                      <a:fillRect/>
                    </a:stretch>
                  </pic:blipFill>
                  <pic:spPr>
                    <a:xfrm>
                      <a:off x="0" y="0"/>
                      <a:ext cx="1800860" cy="1800860"/>
                    </a:xfrm>
                    <a:prstGeom prst="rect">
                      <a:avLst/>
                    </a:prstGeom>
                  </pic:spPr>
                </pic:pic>
              </a:graphicData>
            </a:graphic>
          </wp:inline>
        </w:drawing>
      </w:r>
      <w:r>
        <w:rPr>
          <w:sz w:val="18"/>
          <w:szCs w:val="18"/>
        </w:rPr>
        <w:br/>
      </w:r>
    </w:p>
    <w:sectPr w:rsidR="005F1160">
      <w:headerReference w:type="default" r:id="rId11"/>
      <w:footerReference w:type="default" r:id="rId12"/>
      <w:headerReference w:type="first" r:id="rId13"/>
      <w:footerReference w:type="first" r:id="rId14"/>
      <w:pgSz w:w="11906" w:h="16838"/>
      <w:pgMar w:top="2098" w:right="1587" w:bottom="1134" w:left="1134" w:header="964"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C51F" w14:textId="77777777" w:rsidR="003D5521" w:rsidRDefault="003D5521">
      <w:pPr>
        <w:spacing w:line="240" w:lineRule="auto"/>
      </w:pPr>
      <w:r>
        <w:separator/>
      </w:r>
    </w:p>
  </w:endnote>
  <w:endnote w:type="continuationSeparator" w:id="0">
    <w:p w14:paraId="5CBB7FD1" w14:textId="77777777" w:rsidR="003D5521" w:rsidRDefault="003D5521">
      <w:pPr>
        <w:spacing w:line="240" w:lineRule="auto"/>
      </w:pPr>
      <w:r>
        <w:continuationSeparator/>
      </w:r>
    </w:p>
  </w:endnote>
  <w:endnote w:type="continuationNotice" w:id="1">
    <w:p w14:paraId="087A0562" w14:textId="77777777" w:rsidR="003D5521" w:rsidRDefault="003D55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Einfach1"/>
      <w:tblW w:w="5000" w:type="pct"/>
      <w:tblLayout w:type="fixed"/>
      <w:tblLook w:val="04A0" w:firstRow="1" w:lastRow="0" w:firstColumn="1" w:lastColumn="0" w:noHBand="0" w:noVBand="1"/>
    </w:tblPr>
    <w:tblGrid>
      <w:gridCol w:w="9001"/>
      <w:gridCol w:w="184"/>
    </w:tblGrid>
    <w:tr w:rsidR="005F1160" w14:paraId="58F3119D" w14:textId="77777777">
      <w:tc>
        <w:tcPr>
          <w:tcW w:w="4900" w:type="pct"/>
          <w:tcBorders>
            <w:top w:val="nil"/>
            <w:left w:val="nil"/>
            <w:bottom w:val="nil"/>
            <w:right w:val="nil"/>
          </w:tcBorders>
          <w:shd w:val="clear" w:color="auto" w:fill="auto"/>
          <w:tcMar>
            <w:top w:w="0" w:type="dxa"/>
            <w:left w:w="0" w:type="dxa"/>
            <w:bottom w:w="0" w:type="dxa"/>
            <w:right w:w="0" w:type="dxa"/>
          </w:tcMar>
          <w:vAlign w:val="bottom"/>
        </w:tcPr>
        <w:p w14:paraId="59D83E95" w14:textId="77777777" w:rsidR="005F1160" w:rsidRDefault="007E5DD0">
          <w:pPr>
            <w:spacing w:before="240" w:after="240"/>
            <w:rPr>
              <w:sz w:val="16"/>
              <w:szCs w:val="16"/>
            </w:rPr>
          </w:pPr>
          <w:r>
            <w:rPr>
              <w:sz w:val="16"/>
              <w:szCs w:val="16"/>
            </w:rPr>
            <w:t> </w:t>
          </w:r>
        </w:p>
        <w:tbl>
          <w:tblPr>
            <w:tblW w:w="5000" w:type="pct"/>
            <w:tblCellSpacing w:w="0"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001"/>
          </w:tblGrid>
          <w:tr w:rsidR="005F1160" w14:paraId="25D0B941" w14:textId="77777777">
            <w:trPr>
              <w:tblCellSpacing w:w="0" w:type="dxa"/>
            </w:trPr>
            <w:tc>
              <w:tcPr>
                <w:tcW w:w="5000" w:type="pct"/>
                <w:shd w:val="clear" w:color="auto" w:fill="FFFFFF"/>
                <w:vAlign w:val="center"/>
                <w:hideMark/>
              </w:tcPr>
              <w:p w14:paraId="57E5CC05" w14:textId="77777777" w:rsidR="005F1160" w:rsidRDefault="007E5DD0">
                <w:pPr>
                  <w:shd w:val="clear" w:color="auto" w:fill="FFFFFF"/>
                  <w:rPr>
                    <w:sz w:val="16"/>
                    <w:szCs w:val="16"/>
                    <w:shd w:val="clear" w:color="auto" w:fill="FFFFFF"/>
                  </w:rPr>
                </w:pPr>
                <w:r>
                  <w:rPr>
                    <w:sz w:val="16"/>
                    <w:szCs w:val="16"/>
                    <w:shd w:val="clear" w:color="auto" w:fill="FFFFFF"/>
                  </w:rPr>
                  <w:br/>
                </w:r>
                <w:r>
                  <w:rPr>
                    <w:rFonts w:eastAsia="Arial"/>
                    <w:b/>
                    <w:sz w:val="16"/>
                    <w:szCs w:val="16"/>
                    <w:shd w:val="clear" w:color="auto" w:fill="FFFFFF"/>
                  </w:rPr>
                  <w:t>Bauwerk Group Schweiz AG</w:t>
                </w:r>
                <w:r>
                  <w:rPr>
                    <w:sz w:val="16"/>
                    <w:szCs w:val="16"/>
                    <w:shd w:val="clear" w:color="auto" w:fill="FFFFFF"/>
                  </w:rPr>
                  <w:br/>
                </w:r>
                <w:proofErr w:type="spellStart"/>
                <w:r>
                  <w:rPr>
                    <w:rFonts w:eastAsia="Arial"/>
                    <w:sz w:val="16"/>
                    <w:szCs w:val="16"/>
                    <w:shd w:val="clear" w:color="auto" w:fill="FFFFFF"/>
                  </w:rPr>
                  <w:t>Neudorfstrasse</w:t>
                </w:r>
                <w:proofErr w:type="spellEnd"/>
                <w:r>
                  <w:rPr>
                    <w:rFonts w:eastAsia="Arial"/>
                    <w:sz w:val="16"/>
                    <w:szCs w:val="16"/>
                    <w:shd w:val="clear" w:color="auto" w:fill="FFFFFF"/>
                  </w:rPr>
                  <w:t xml:space="preserve"> 49, CH-9430 St. Margrethen, T +41 71 747 74 74, </w:t>
                </w:r>
                <w:hyperlink r:id="rId1">
                  <w:r w:rsidR="005F1160">
                    <w:rPr>
                      <w:rStyle w:val="Hyperlink"/>
                      <w:rFonts w:eastAsia="Arial"/>
                      <w:color w:val="000000"/>
                      <w:sz w:val="16"/>
                      <w:szCs w:val="16"/>
                      <w:u w:val="none"/>
                      <w:shd w:val="clear" w:color="auto" w:fill="FFFFFF"/>
                    </w:rPr>
                    <w:t>info@bauwerk.com</w:t>
                  </w:r>
                </w:hyperlink>
                <w:r>
                  <w:rPr>
                    <w:rFonts w:eastAsia="Arial"/>
                    <w:sz w:val="16"/>
                    <w:szCs w:val="16"/>
                    <w:shd w:val="clear" w:color="auto" w:fill="FFFFFF"/>
                  </w:rPr>
                  <w:t xml:space="preserve">   </w:t>
                </w:r>
                <w:hyperlink r:id="rId2" w:tgtFrame="_blank">
                  <w:r w:rsidR="005F1160">
                    <w:rPr>
                      <w:rStyle w:val="Hyperlink"/>
                      <w:rFonts w:eastAsia="Arial"/>
                      <w:i/>
                      <w:color w:val="000000"/>
                      <w:sz w:val="16"/>
                      <w:szCs w:val="16"/>
                      <w:u w:val="none"/>
                      <w:shd w:val="clear" w:color="auto" w:fill="FFFFFF"/>
                    </w:rPr>
                    <w:t>bauwerk-parkett.com</w:t>
                  </w:r>
                </w:hyperlink>
                <w:r>
                  <w:rPr>
                    <w:sz w:val="16"/>
                    <w:szCs w:val="16"/>
                    <w:shd w:val="clear" w:color="auto" w:fill="FFFFFF"/>
                  </w:rPr>
                  <w:br/>
                </w:r>
                <w:hyperlink r:id="rId3" w:tgtFrame="_blank" w:tooltip="bauwerk-parkett-facebook">
                  <w:r w:rsidR="005F1160">
                    <w:rPr>
                      <w:rStyle w:val="Hyperlink"/>
                      <w:rFonts w:eastAsia="Arial"/>
                      <w:i/>
                      <w:color w:val="000000"/>
                      <w:sz w:val="16"/>
                      <w:szCs w:val="16"/>
                      <w:shd w:val="clear" w:color="auto" w:fill="FFFFFF"/>
                    </w:rPr>
                    <w:t>Facebook</w:t>
                  </w:r>
                </w:hyperlink>
                <w:r>
                  <w:rPr>
                    <w:rFonts w:eastAsia="Arial"/>
                    <w:sz w:val="16"/>
                    <w:szCs w:val="16"/>
                    <w:shd w:val="clear" w:color="auto" w:fill="FFFFFF"/>
                  </w:rPr>
                  <w:t>, </w:t>
                </w:r>
                <w:hyperlink r:id="rId4" w:tgtFrame="_blank" w:tooltip="bauwerk-parkett-instagram">
                  <w:r w:rsidR="005F1160">
                    <w:rPr>
                      <w:rStyle w:val="Hyperlink"/>
                      <w:rFonts w:eastAsia="Arial"/>
                      <w:i/>
                      <w:color w:val="000000"/>
                      <w:sz w:val="16"/>
                      <w:szCs w:val="16"/>
                      <w:shd w:val="clear" w:color="auto" w:fill="FFFFFF"/>
                    </w:rPr>
                    <w:t>Instagram</w:t>
                  </w:r>
                </w:hyperlink>
                <w:r>
                  <w:rPr>
                    <w:rFonts w:eastAsia="Arial"/>
                    <w:sz w:val="16"/>
                    <w:szCs w:val="16"/>
                    <w:shd w:val="clear" w:color="auto" w:fill="FFFFFF"/>
                  </w:rPr>
                  <w:t>, </w:t>
                </w:r>
                <w:hyperlink r:id="rId5" w:tgtFrame="_blank" w:tooltip="bauwerk-parkett-linkedin">
                  <w:r w:rsidR="005F1160">
                    <w:rPr>
                      <w:rStyle w:val="Hyperlink"/>
                      <w:rFonts w:eastAsia="Arial"/>
                      <w:i/>
                      <w:color w:val="000000"/>
                      <w:sz w:val="16"/>
                      <w:szCs w:val="16"/>
                      <w:shd w:val="clear" w:color="auto" w:fill="FFFFFF"/>
                    </w:rPr>
                    <w:t>LinkedIn</w:t>
                  </w:r>
                </w:hyperlink>
                <w:r>
                  <w:rPr>
                    <w:rFonts w:eastAsia="Arial"/>
                    <w:sz w:val="16"/>
                    <w:szCs w:val="16"/>
                    <w:shd w:val="clear" w:color="auto" w:fill="FFFFFF"/>
                  </w:rPr>
                  <w:t>, </w:t>
                </w:r>
                <w:proofErr w:type="spellStart"/>
                <w:r>
                  <w:fldChar w:fldCharType="begin"/>
                </w:r>
                <w:r>
                  <w:instrText>HYPERLINK "https://www.youtube.com/channel/UCSj8VzKnCchna6P7pRmRGwg" \t "_blank" \o "bauwerk-parkett-youtube" \h</w:instrText>
                </w:r>
                <w:r>
                  <w:fldChar w:fldCharType="separate"/>
                </w:r>
                <w:r>
                  <w:rPr>
                    <w:rStyle w:val="Hyperlink"/>
                    <w:rFonts w:eastAsia="Arial"/>
                    <w:i/>
                    <w:color w:val="000000"/>
                    <w:sz w:val="16"/>
                    <w:szCs w:val="16"/>
                    <w:shd w:val="clear" w:color="auto" w:fill="FFFFFF"/>
                  </w:rPr>
                  <w:t>Youtube</w:t>
                </w:r>
                <w:proofErr w:type="spellEnd"/>
                <w:r>
                  <w:rPr>
                    <w:rStyle w:val="Hyperlink"/>
                    <w:rFonts w:eastAsia="Arial"/>
                    <w:i/>
                    <w:color w:val="000000"/>
                    <w:sz w:val="16"/>
                    <w:szCs w:val="16"/>
                    <w:shd w:val="clear" w:color="auto" w:fill="FFFFFF"/>
                  </w:rPr>
                  <w:fldChar w:fldCharType="end"/>
                </w:r>
                <w:r>
                  <w:rPr>
                    <w:rFonts w:eastAsia="Arial"/>
                    <w:sz w:val="16"/>
                    <w:szCs w:val="16"/>
                    <w:shd w:val="clear" w:color="auto" w:fill="FFFFFF"/>
                  </w:rPr>
                  <w:t>, </w:t>
                </w:r>
                <w:hyperlink r:id="rId6" w:tgtFrame="_blank" w:tooltip="bauwerk-parkett-facebook">
                  <w:r w:rsidR="005F1160">
                    <w:rPr>
                      <w:rStyle w:val="Hyperlink"/>
                      <w:rFonts w:eastAsia="Arial"/>
                      <w:i/>
                      <w:color w:val="000000"/>
                      <w:sz w:val="16"/>
                      <w:szCs w:val="16"/>
                      <w:shd w:val="clear" w:color="auto" w:fill="FFFFFF"/>
                    </w:rPr>
                    <w:t>Pinterest</w:t>
                  </w:r>
                </w:hyperlink>
              </w:p>
            </w:tc>
          </w:tr>
        </w:tbl>
        <w:p w14:paraId="535FB97F" w14:textId="77777777" w:rsidR="005F1160" w:rsidRDefault="005F1160">
          <w:pPr>
            <w:rPr>
              <w:sz w:val="16"/>
              <w:szCs w:val="16"/>
            </w:rPr>
          </w:pPr>
        </w:p>
      </w:tc>
      <w:tc>
        <w:tcPr>
          <w:tcW w:w="100" w:type="pct"/>
          <w:tcBorders>
            <w:top w:val="nil"/>
            <w:left w:val="nil"/>
            <w:bottom w:val="nil"/>
            <w:right w:val="nil"/>
          </w:tcBorders>
          <w:shd w:val="clear" w:color="auto" w:fill="auto"/>
          <w:tcMar>
            <w:top w:w="0" w:type="dxa"/>
            <w:left w:w="0" w:type="dxa"/>
            <w:bottom w:w="0" w:type="dxa"/>
            <w:right w:w="0" w:type="dxa"/>
          </w:tcMar>
          <w:vAlign w:val="bottom"/>
        </w:tcPr>
        <w:p w14:paraId="1A5C1089" w14:textId="77777777" w:rsidR="005F1160" w:rsidRDefault="005F1160">
          <w:pPr>
            <w:rPr>
              <w:sz w:val="16"/>
              <w:szCs w:val="16"/>
            </w:rPr>
          </w:pPr>
        </w:p>
      </w:tc>
    </w:tr>
  </w:tbl>
  <w:p w14:paraId="7FF79690" w14:textId="77777777" w:rsidR="005F1160" w:rsidRDefault="005F116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Einfach1"/>
      <w:tblW w:w="5000" w:type="pct"/>
      <w:tblLayout w:type="fixed"/>
      <w:tblCellMar>
        <w:left w:w="0" w:type="dxa"/>
        <w:right w:w="0" w:type="dxa"/>
      </w:tblCellMar>
      <w:tblLook w:val="04A0" w:firstRow="1" w:lastRow="0" w:firstColumn="1" w:lastColumn="0" w:noHBand="0" w:noVBand="1"/>
    </w:tblPr>
    <w:tblGrid>
      <w:gridCol w:w="9001"/>
      <w:gridCol w:w="184"/>
    </w:tblGrid>
    <w:tr w:rsidR="005F1160" w14:paraId="176D4E49" w14:textId="77777777">
      <w:tc>
        <w:tcPr>
          <w:tcW w:w="4900" w:type="pct"/>
          <w:tcBorders>
            <w:top w:val="nil"/>
            <w:left w:val="nil"/>
            <w:bottom w:val="nil"/>
            <w:right w:val="nil"/>
          </w:tcBorders>
          <w:shd w:val="clear" w:color="auto" w:fill="auto"/>
          <w:tcMar>
            <w:top w:w="0" w:type="dxa"/>
            <w:left w:w="0" w:type="dxa"/>
            <w:bottom w:w="0" w:type="dxa"/>
            <w:right w:w="0" w:type="dxa"/>
          </w:tcMar>
          <w:vAlign w:val="bottom"/>
        </w:tcPr>
        <w:p w14:paraId="21EDD1AD" w14:textId="77777777" w:rsidR="005F1160" w:rsidRDefault="007E5DD0">
          <w:pPr>
            <w:spacing w:before="240" w:after="240"/>
            <w:rPr>
              <w:sz w:val="16"/>
              <w:szCs w:val="16"/>
            </w:rPr>
          </w:pPr>
          <w:r>
            <w:rPr>
              <w:sz w:val="16"/>
              <w:szCs w:val="16"/>
            </w:rPr>
            <w:t> </w:t>
          </w:r>
        </w:p>
        <w:tbl>
          <w:tblPr>
            <w:tblW w:w="5000" w:type="pct"/>
            <w:tblCellSpacing w:w="0"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001"/>
          </w:tblGrid>
          <w:tr w:rsidR="005F1160" w14:paraId="5C939C0B" w14:textId="77777777">
            <w:trPr>
              <w:tblCellSpacing w:w="0" w:type="dxa"/>
            </w:trPr>
            <w:tc>
              <w:tcPr>
                <w:tcW w:w="5000" w:type="pct"/>
                <w:shd w:val="clear" w:color="auto" w:fill="FFFFFF"/>
                <w:vAlign w:val="center"/>
                <w:hideMark/>
              </w:tcPr>
              <w:p w14:paraId="3B919F28" w14:textId="77777777" w:rsidR="005F1160" w:rsidRDefault="007E5DD0">
                <w:pPr>
                  <w:shd w:val="clear" w:color="auto" w:fill="FFFFFF"/>
                  <w:rPr>
                    <w:sz w:val="16"/>
                    <w:szCs w:val="16"/>
                    <w:shd w:val="clear" w:color="auto" w:fill="FFFFFF"/>
                  </w:rPr>
                </w:pPr>
                <w:r>
                  <w:rPr>
                    <w:sz w:val="16"/>
                    <w:szCs w:val="16"/>
                    <w:shd w:val="clear" w:color="auto" w:fill="FFFFFF"/>
                  </w:rPr>
                  <w:br/>
                </w:r>
                <w:r>
                  <w:rPr>
                    <w:rFonts w:eastAsia="Arial"/>
                    <w:b/>
                    <w:sz w:val="16"/>
                    <w:szCs w:val="16"/>
                    <w:shd w:val="clear" w:color="auto" w:fill="FFFFFF"/>
                  </w:rPr>
                  <w:t>Bauwerk Group Schweiz AG</w:t>
                </w:r>
                <w:r>
                  <w:rPr>
                    <w:sz w:val="16"/>
                    <w:szCs w:val="16"/>
                    <w:shd w:val="clear" w:color="auto" w:fill="FFFFFF"/>
                  </w:rPr>
                  <w:br/>
                </w:r>
                <w:proofErr w:type="spellStart"/>
                <w:r>
                  <w:rPr>
                    <w:rFonts w:eastAsia="Arial"/>
                    <w:sz w:val="16"/>
                    <w:szCs w:val="16"/>
                    <w:shd w:val="clear" w:color="auto" w:fill="FFFFFF"/>
                  </w:rPr>
                  <w:t>Neudorfstrasse</w:t>
                </w:r>
                <w:proofErr w:type="spellEnd"/>
                <w:r>
                  <w:rPr>
                    <w:rFonts w:eastAsia="Arial"/>
                    <w:sz w:val="16"/>
                    <w:szCs w:val="16"/>
                    <w:shd w:val="clear" w:color="auto" w:fill="FFFFFF"/>
                  </w:rPr>
                  <w:t xml:space="preserve"> 49, CH-9430 St. Margrethen, T +41 71 747 74 74, </w:t>
                </w:r>
                <w:hyperlink r:id="rId1">
                  <w:r w:rsidR="005F1160">
                    <w:rPr>
                      <w:rStyle w:val="Hyperlink"/>
                      <w:rFonts w:eastAsia="Arial"/>
                      <w:color w:val="000000"/>
                      <w:sz w:val="16"/>
                      <w:szCs w:val="16"/>
                      <w:u w:val="none"/>
                      <w:shd w:val="clear" w:color="auto" w:fill="FFFFFF"/>
                    </w:rPr>
                    <w:t>info@bauwerk.com</w:t>
                  </w:r>
                </w:hyperlink>
                <w:r>
                  <w:rPr>
                    <w:rFonts w:eastAsia="Arial"/>
                    <w:sz w:val="16"/>
                    <w:szCs w:val="16"/>
                    <w:shd w:val="clear" w:color="auto" w:fill="FFFFFF"/>
                  </w:rPr>
                  <w:t xml:space="preserve">   </w:t>
                </w:r>
                <w:hyperlink r:id="rId2" w:tgtFrame="_blank">
                  <w:r w:rsidR="005F1160">
                    <w:rPr>
                      <w:rStyle w:val="Hyperlink"/>
                      <w:rFonts w:eastAsia="Arial"/>
                      <w:i/>
                      <w:color w:val="000000"/>
                      <w:sz w:val="16"/>
                      <w:szCs w:val="16"/>
                      <w:u w:val="none"/>
                      <w:shd w:val="clear" w:color="auto" w:fill="FFFFFF"/>
                    </w:rPr>
                    <w:t>bauwerk-parkett.com</w:t>
                  </w:r>
                </w:hyperlink>
                <w:r>
                  <w:rPr>
                    <w:sz w:val="16"/>
                    <w:szCs w:val="16"/>
                    <w:shd w:val="clear" w:color="auto" w:fill="FFFFFF"/>
                  </w:rPr>
                  <w:br/>
                </w:r>
                <w:hyperlink r:id="rId3" w:tgtFrame="_blank" w:tooltip="bauwerk-parkett-facebook">
                  <w:r w:rsidR="005F1160">
                    <w:rPr>
                      <w:rStyle w:val="Hyperlink"/>
                      <w:rFonts w:eastAsia="Arial"/>
                      <w:i/>
                      <w:color w:val="000000"/>
                      <w:sz w:val="16"/>
                      <w:szCs w:val="16"/>
                      <w:shd w:val="clear" w:color="auto" w:fill="FFFFFF"/>
                    </w:rPr>
                    <w:t>Facebook</w:t>
                  </w:r>
                </w:hyperlink>
                <w:r>
                  <w:rPr>
                    <w:rFonts w:eastAsia="Arial"/>
                    <w:sz w:val="16"/>
                    <w:szCs w:val="16"/>
                    <w:shd w:val="clear" w:color="auto" w:fill="FFFFFF"/>
                  </w:rPr>
                  <w:t>, </w:t>
                </w:r>
                <w:hyperlink r:id="rId4" w:tgtFrame="_blank" w:tooltip="bauwerk-parkett-instagram">
                  <w:r w:rsidR="005F1160">
                    <w:rPr>
                      <w:rStyle w:val="Hyperlink"/>
                      <w:rFonts w:eastAsia="Arial"/>
                      <w:i/>
                      <w:color w:val="000000"/>
                      <w:sz w:val="16"/>
                      <w:szCs w:val="16"/>
                      <w:shd w:val="clear" w:color="auto" w:fill="FFFFFF"/>
                    </w:rPr>
                    <w:t>Instagram</w:t>
                  </w:r>
                </w:hyperlink>
                <w:r>
                  <w:rPr>
                    <w:rFonts w:eastAsia="Arial"/>
                    <w:sz w:val="16"/>
                    <w:szCs w:val="16"/>
                    <w:shd w:val="clear" w:color="auto" w:fill="FFFFFF"/>
                  </w:rPr>
                  <w:t>, </w:t>
                </w:r>
                <w:hyperlink r:id="rId5" w:tgtFrame="_blank" w:tooltip="bauwerk-parkett-linkedin">
                  <w:r w:rsidR="005F1160">
                    <w:rPr>
                      <w:rStyle w:val="Hyperlink"/>
                      <w:rFonts w:eastAsia="Arial"/>
                      <w:i/>
                      <w:color w:val="000000"/>
                      <w:sz w:val="16"/>
                      <w:szCs w:val="16"/>
                      <w:shd w:val="clear" w:color="auto" w:fill="FFFFFF"/>
                    </w:rPr>
                    <w:t>LinkedIn</w:t>
                  </w:r>
                </w:hyperlink>
                <w:r>
                  <w:rPr>
                    <w:rFonts w:eastAsia="Arial"/>
                    <w:sz w:val="16"/>
                    <w:szCs w:val="16"/>
                    <w:shd w:val="clear" w:color="auto" w:fill="FFFFFF"/>
                  </w:rPr>
                  <w:t>, </w:t>
                </w:r>
                <w:proofErr w:type="spellStart"/>
                <w:r>
                  <w:fldChar w:fldCharType="begin"/>
                </w:r>
                <w:r>
                  <w:instrText>HYPERLINK "https://www.youtube.com/channel/UCSj8VzKnCchna6P7pRmRGwg" \t "_blank" \o "bauwerk-parkett-youtube" \h</w:instrText>
                </w:r>
                <w:r>
                  <w:fldChar w:fldCharType="separate"/>
                </w:r>
                <w:r>
                  <w:rPr>
                    <w:rStyle w:val="Hyperlink"/>
                    <w:rFonts w:eastAsia="Arial"/>
                    <w:i/>
                    <w:color w:val="000000"/>
                    <w:sz w:val="16"/>
                    <w:szCs w:val="16"/>
                    <w:shd w:val="clear" w:color="auto" w:fill="FFFFFF"/>
                  </w:rPr>
                  <w:t>Youtube</w:t>
                </w:r>
                <w:proofErr w:type="spellEnd"/>
                <w:r>
                  <w:rPr>
                    <w:rStyle w:val="Hyperlink"/>
                    <w:rFonts w:eastAsia="Arial"/>
                    <w:i/>
                    <w:color w:val="000000"/>
                    <w:sz w:val="16"/>
                    <w:szCs w:val="16"/>
                    <w:shd w:val="clear" w:color="auto" w:fill="FFFFFF"/>
                  </w:rPr>
                  <w:fldChar w:fldCharType="end"/>
                </w:r>
                <w:r>
                  <w:rPr>
                    <w:rFonts w:eastAsia="Arial"/>
                    <w:sz w:val="16"/>
                    <w:szCs w:val="16"/>
                    <w:shd w:val="clear" w:color="auto" w:fill="FFFFFF"/>
                  </w:rPr>
                  <w:t>, </w:t>
                </w:r>
                <w:hyperlink r:id="rId6" w:tgtFrame="_blank" w:tooltip="bauwerk-parkett-facebook">
                  <w:r w:rsidR="005F1160">
                    <w:rPr>
                      <w:rStyle w:val="Hyperlink"/>
                      <w:rFonts w:eastAsia="Arial"/>
                      <w:i/>
                      <w:color w:val="000000"/>
                      <w:sz w:val="16"/>
                      <w:szCs w:val="16"/>
                      <w:shd w:val="clear" w:color="auto" w:fill="FFFFFF"/>
                    </w:rPr>
                    <w:t>Pinterest</w:t>
                  </w:r>
                </w:hyperlink>
              </w:p>
            </w:tc>
          </w:tr>
        </w:tbl>
        <w:p w14:paraId="25D63C06" w14:textId="77777777" w:rsidR="005F1160" w:rsidRDefault="005F1160">
          <w:pPr>
            <w:rPr>
              <w:sz w:val="16"/>
              <w:szCs w:val="16"/>
            </w:rPr>
          </w:pPr>
        </w:p>
      </w:tc>
      <w:tc>
        <w:tcPr>
          <w:tcW w:w="100" w:type="pct"/>
          <w:tcBorders>
            <w:top w:val="nil"/>
            <w:left w:val="nil"/>
            <w:bottom w:val="nil"/>
            <w:right w:val="nil"/>
          </w:tcBorders>
          <w:shd w:val="clear" w:color="auto" w:fill="auto"/>
          <w:tcMar>
            <w:top w:w="0" w:type="dxa"/>
            <w:left w:w="0" w:type="dxa"/>
            <w:bottom w:w="0" w:type="dxa"/>
            <w:right w:w="0" w:type="dxa"/>
          </w:tcMar>
          <w:vAlign w:val="bottom"/>
        </w:tcPr>
        <w:p w14:paraId="26C9667B" w14:textId="77777777" w:rsidR="005F1160" w:rsidRDefault="005F1160">
          <w:pPr>
            <w:rPr>
              <w:sz w:val="16"/>
              <w:szCs w:val="16"/>
            </w:rPr>
          </w:pPr>
        </w:p>
      </w:tc>
    </w:tr>
  </w:tbl>
  <w:p w14:paraId="5760F294" w14:textId="77777777" w:rsidR="005F1160" w:rsidRDefault="005F1160">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2F07" w14:textId="77777777" w:rsidR="003D5521" w:rsidRDefault="003D5521">
      <w:pPr>
        <w:spacing w:line="240" w:lineRule="auto"/>
      </w:pPr>
      <w:r>
        <w:separator/>
      </w:r>
    </w:p>
  </w:footnote>
  <w:footnote w:type="continuationSeparator" w:id="0">
    <w:p w14:paraId="78A2CCB7" w14:textId="77777777" w:rsidR="003D5521" w:rsidRDefault="003D5521">
      <w:pPr>
        <w:spacing w:line="240" w:lineRule="auto"/>
      </w:pPr>
      <w:r>
        <w:continuationSeparator/>
      </w:r>
    </w:p>
  </w:footnote>
  <w:footnote w:type="continuationNotice" w:id="1">
    <w:p w14:paraId="1685C527" w14:textId="77777777" w:rsidR="003D5521" w:rsidRDefault="003D55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E265" w14:textId="77777777" w:rsidR="005F1160" w:rsidRDefault="007E5DD0">
    <w:r>
      <w:rPr>
        <w:noProof/>
      </w:rPr>
      <w:drawing>
        <wp:anchor distT="0" distB="0" distL="114300" distR="114300" simplePos="0" relativeHeight="251658241" behindDoc="0" locked="0" layoutInCell="0" allowOverlap="0" wp14:anchorId="69418EAE" wp14:editId="130B8A3F">
          <wp:simplePos x="0" y="0"/>
          <wp:positionH relativeFrom="page">
            <wp:posOffset>2771775</wp:posOffset>
          </wp:positionH>
          <wp:positionV relativeFrom="page">
            <wp:posOffset>360045</wp:posOffset>
          </wp:positionV>
          <wp:extent cx="1800860" cy="5772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1"/>
                  <a:srcRect/>
                  <a:stretch>
                    <a:fillRect/>
                  </a:stretch>
                </pic:blipFill>
                <pic:spPr>
                  <a:xfrm>
                    <a:off x="0" y="0"/>
                    <a:ext cx="1800860" cy="5772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4D37" w14:textId="77777777" w:rsidR="005F1160" w:rsidRDefault="007E5DD0">
    <w:pPr>
      <w:spacing w:before="240" w:after="240"/>
      <w:rPr>
        <w:sz w:val="20"/>
        <w:szCs w:val="20"/>
      </w:rPr>
    </w:pPr>
    <w:r>
      <w:rPr>
        <w:noProof/>
        <w:sz w:val="20"/>
        <w:szCs w:val="20"/>
      </w:rPr>
      <w:drawing>
        <wp:anchor distT="0" distB="0" distL="114300" distR="114300" simplePos="0" relativeHeight="251658240" behindDoc="0" locked="0" layoutInCell="0" allowOverlap="0" wp14:anchorId="3CC34EFB" wp14:editId="2BB9C096">
          <wp:simplePos x="0" y="0"/>
          <wp:positionH relativeFrom="page">
            <wp:posOffset>2771775</wp:posOffset>
          </wp:positionH>
          <wp:positionV relativeFrom="page">
            <wp:posOffset>360045</wp:posOffset>
          </wp:positionV>
          <wp:extent cx="1800860" cy="5772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
                  <a:srcRect/>
                  <a:stretch>
                    <a:fillRect/>
                  </a:stretch>
                </pic:blipFill>
                <pic:spPr>
                  <a:xfrm>
                    <a:off x="0" y="0"/>
                    <a:ext cx="1800860" cy="577215"/>
                  </a:xfrm>
                  <a:prstGeom prst="rect">
                    <a:avLst/>
                  </a:prstGeom>
                </pic:spPr>
              </pic:pic>
            </a:graphicData>
          </a:graphic>
        </wp:anchor>
      </w:drawing>
    </w:r>
    <w:r>
      <w:rPr>
        <w:sz w:val="20"/>
        <w:szCs w:val="20"/>
      </w:rPr>
      <w:t> </w:t>
    </w:r>
  </w:p>
  <w:p w14:paraId="2B14183D" w14:textId="77777777" w:rsidR="005F1160" w:rsidRDefault="007E5DD0">
    <w:pPr>
      <w:spacing w:before="240" w:after="240"/>
      <w:rPr>
        <w:sz w:val="20"/>
        <w:szCs w:val="20"/>
      </w:rPr>
    </w:pPr>
    <w:r>
      <w:rPr>
        <w:sz w:val="20"/>
        <w:szCs w:val="20"/>
      </w:rPr>
      <w:t> </w:t>
    </w:r>
  </w:p>
  <w:p w14:paraId="3CF2AD28" w14:textId="77777777" w:rsidR="005F1160" w:rsidRDefault="007E5DD0">
    <w:pPr>
      <w:spacing w:before="240" w:after="240"/>
      <w:rPr>
        <w:sz w:val="20"/>
        <w:szCs w:val="20"/>
      </w:rPr>
    </w:pPr>
    <w:r>
      <w:rPr>
        <w:rFonts w:eastAsia="Arial"/>
        <w:b/>
        <w:sz w:val="20"/>
        <w:szCs w:val="20"/>
      </w:rPr>
      <w:t>Medienmitteilung</w:t>
    </w:r>
  </w:p>
  <w:p w14:paraId="44E9BEEF" w14:textId="77777777" w:rsidR="005F1160" w:rsidRDefault="007E5DD0">
    <w:pPr>
      <w:rPr>
        <w:sz w:val="20"/>
        <w:szCs w:val="20"/>
      </w:rPr>
    </w:pPr>
    <w:r>
      <w:rPr>
        <w:sz w:val="20"/>
        <w:szCs w:val="20"/>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60"/>
    <w:rsid w:val="00113A45"/>
    <w:rsid w:val="001713CA"/>
    <w:rsid w:val="001C1B68"/>
    <w:rsid w:val="002557C9"/>
    <w:rsid w:val="0026659D"/>
    <w:rsid w:val="002838E0"/>
    <w:rsid w:val="002F4080"/>
    <w:rsid w:val="00332393"/>
    <w:rsid w:val="003D5521"/>
    <w:rsid w:val="0045111B"/>
    <w:rsid w:val="004C35C1"/>
    <w:rsid w:val="004C7BB5"/>
    <w:rsid w:val="005903D8"/>
    <w:rsid w:val="00590CB6"/>
    <w:rsid w:val="005E316C"/>
    <w:rsid w:val="005F1160"/>
    <w:rsid w:val="006319BE"/>
    <w:rsid w:val="007913B1"/>
    <w:rsid w:val="007E3DEA"/>
    <w:rsid w:val="007E5DD0"/>
    <w:rsid w:val="008C58D0"/>
    <w:rsid w:val="00A74249"/>
    <w:rsid w:val="00AB3CEB"/>
    <w:rsid w:val="00B940C5"/>
    <w:rsid w:val="00C86137"/>
    <w:rsid w:val="00D736D4"/>
    <w:rsid w:val="00ED53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1754"/>
  <w15:docId w15:val="{4C2DCDB1-500F-C44A-B006-C9346FBD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22"/>
        <w:szCs w:val="22"/>
        <w:lang w:val="de-DE" w:eastAsia="de-DE"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semiHidden/>
  </w:style>
  <w:style w:type="character" w:styleId="Hyperlink">
    <w:name w:val="Hyperlink"/>
    <w:rPr>
      <w:color w:val="0000FF"/>
      <w:u w:val="single"/>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7913B1"/>
    <w:pPr>
      <w:spacing w:line="240" w:lineRule="auto"/>
    </w:pPr>
  </w:style>
  <w:style w:type="character" w:styleId="Kommentarzeichen">
    <w:name w:val="annotation reference"/>
    <w:basedOn w:val="Absatz-Standardschriftart"/>
    <w:uiPriority w:val="99"/>
    <w:semiHidden/>
    <w:unhideWhenUsed/>
    <w:rsid w:val="008C58D0"/>
    <w:rPr>
      <w:sz w:val="16"/>
      <w:szCs w:val="16"/>
    </w:rPr>
  </w:style>
  <w:style w:type="paragraph" w:styleId="Kommentartext">
    <w:name w:val="annotation text"/>
    <w:basedOn w:val="Standard"/>
    <w:link w:val="KommentartextZchn"/>
    <w:uiPriority w:val="99"/>
    <w:unhideWhenUsed/>
    <w:rsid w:val="008C58D0"/>
    <w:pPr>
      <w:spacing w:line="240" w:lineRule="auto"/>
    </w:pPr>
    <w:rPr>
      <w:sz w:val="20"/>
      <w:szCs w:val="20"/>
    </w:rPr>
  </w:style>
  <w:style w:type="character" w:customStyle="1" w:styleId="KommentartextZchn">
    <w:name w:val="Kommentartext Zchn"/>
    <w:basedOn w:val="Absatz-Standardschriftart"/>
    <w:link w:val="Kommentartext"/>
    <w:uiPriority w:val="99"/>
    <w:rsid w:val="008C58D0"/>
    <w:rPr>
      <w:sz w:val="20"/>
      <w:szCs w:val="20"/>
    </w:rPr>
  </w:style>
  <w:style w:type="paragraph" w:styleId="Kommentarthema">
    <w:name w:val="annotation subject"/>
    <w:basedOn w:val="Kommentartext"/>
    <w:next w:val="Kommentartext"/>
    <w:link w:val="KommentarthemaZchn"/>
    <w:uiPriority w:val="99"/>
    <w:semiHidden/>
    <w:unhideWhenUsed/>
    <w:rsid w:val="008C58D0"/>
    <w:rPr>
      <w:b/>
      <w:bCs/>
    </w:rPr>
  </w:style>
  <w:style w:type="character" w:customStyle="1" w:styleId="KommentarthemaZchn">
    <w:name w:val="Kommentarthema Zchn"/>
    <w:basedOn w:val="KommentartextZchn"/>
    <w:link w:val="Kommentarthema"/>
    <w:uiPriority w:val="99"/>
    <w:semiHidden/>
    <w:rsid w:val="008C58D0"/>
    <w:rPr>
      <w:b/>
      <w:bCs/>
      <w:sz w:val="20"/>
      <w:szCs w:val="20"/>
    </w:rPr>
  </w:style>
  <w:style w:type="paragraph" w:styleId="Kopfzeile">
    <w:name w:val="header"/>
    <w:basedOn w:val="Standard"/>
    <w:link w:val="KopfzeileZchn"/>
    <w:uiPriority w:val="99"/>
    <w:semiHidden/>
    <w:unhideWhenUsed/>
    <w:rsid w:val="00590CB6"/>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590CB6"/>
  </w:style>
  <w:style w:type="paragraph" w:styleId="Fuzeile">
    <w:name w:val="footer"/>
    <w:basedOn w:val="Standard"/>
    <w:link w:val="FuzeileZchn"/>
    <w:uiPriority w:val="99"/>
    <w:semiHidden/>
    <w:unhideWhenUsed/>
    <w:rsid w:val="00590CB6"/>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59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uwerk-parkett.com/de-de/ueber-bauwerk/parkettzauber.htm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bauwerk-parkett.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Bauwerk.Parkett" TargetMode="External"/><Relationship Id="rId2" Type="http://schemas.openxmlformats.org/officeDocument/2006/relationships/hyperlink" Target="https://www.bauwerk-parkett.com" TargetMode="External"/><Relationship Id="rId1" Type="http://schemas.openxmlformats.org/officeDocument/2006/relationships/hyperlink" Target="mailto:info@bauwerk.com" TargetMode="External"/><Relationship Id="rId6" Type="http://schemas.openxmlformats.org/officeDocument/2006/relationships/hyperlink" Target="https://www.pinterest.ch/bauwerkparkett/" TargetMode="External"/><Relationship Id="rId5" Type="http://schemas.openxmlformats.org/officeDocument/2006/relationships/hyperlink" Target="https://ch.linkedin.com/company/bauwerk-parkett/" TargetMode="External"/><Relationship Id="rId4" Type="http://schemas.openxmlformats.org/officeDocument/2006/relationships/hyperlink" Target="https://www.instagram.com/bauwerk_parket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Bauwerk.Parkett" TargetMode="External"/><Relationship Id="rId2" Type="http://schemas.openxmlformats.org/officeDocument/2006/relationships/hyperlink" Target="https://www.bauwerk-parkett.com" TargetMode="External"/><Relationship Id="rId1" Type="http://schemas.openxmlformats.org/officeDocument/2006/relationships/hyperlink" Target="mailto:info@bauwerk.com" TargetMode="External"/><Relationship Id="rId6" Type="http://schemas.openxmlformats.org/officeDocument/2006/relationships/hyperlink" Target="https://www.pinterest.ch/bauwerkparkett/" TargetMode="External"/><Relationship Id="rId5" Type="http://schemas.openxmlformats.org/officeDocument/2006/relationships/hyperlink" Target="https://ch.linkedin.com/company/bauwerk-parkett/" TargetMode="External"/><Relationship Id="rId4" Type="http://schemas.openxmlformats.org/officeDocument/2006/relationships/hyperlink" Target="https://www.instagram.com/bauwerk_parket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5797</Characters>
  <Application>Microsoft Office Word</Application>
  <DocSecurity>0</DocSecurity>
  <Lines>48</Lines>
  <Paragraphs>13</Paragraphs>
  <ScaleCrop>false</ScaleCrop>
  <Company/>
  <LinksUpToDate>false</LinksUpToDate>
  <CharactersWithSpaces>6704</CharactersWithSpaces>
  <SharedDoc>false</SharedDoc>
  <HLinks>
    <vt:vector size="96" baseType="variant">
      <vt:variant>
        <vt:i4>3080230</vt:i4>
      </vt:variant>
      <vt:variant>
        <vt:i4>3</vt:i4>
      </vt:variant>
      <vt:variant>
        <vt:i4>0</vt:i4>
      </vt:variant>
      <vt:variant>
        <vt:i4>5</vt:i4>
      </vt:variant>
      <vt:variant>
        <vt:lpwstr>http://www.bauwerk-parkett.com/</vt:lpwstr>
      </vt:variant>
      <vt:variant>
        <vt:lpwstr/>
      </vt:variant>
      <vt:variant>
        <vt:i4>8061043</vt:i4>
      </vt:variant>
      <vt:variant>
        <vt:i4>0</vt:i4>
      </vt:variant>
      <vt:variant>
        <vt:i4>0</vt:i4>
      </vt:variant>
      <vt:variant>
        <vt:i4>5</vt:i4>
      </vt:variant>
      <vt:variant>
        <vt:lpwstr>https://www.bauwerk-parkett.com/de-de/ueber-bauwerk/parkettzauber.html</vt:lpwstr>
      </vt:variant>
      <vt:variant>
        <vt:lpwstr/>
      </vt:variant>
      <vt:variant>
        <vt:i4>5898257</vt:i4>
      </vt:variant>
      <vt:variant>
        <vt:i4>39</vt:i4>
      </vt:variant>
      <vt:variant>
        <vt:i4>0</vt:i4>
      </vt:variant>
      <vt:variant>
        <vt:i4>5</vt:i4>
      </vt:variant>
      <vt:variant>
        <vt:lpwstr>https://www.pinterest.ch/bauwerkparkett/</vt:lpwstr>
      </vt:variant>
      <vt:variant>
        <vt:lpwstr/>
      </vt:variant>
      <vt:variant>
        <vt:i4>3</vt:i4>
      </vt:variant>
      <vt:variant>
        <vt:i4>36</vt:i4>
      </vt:variant>
      <vt:variant>
        <vt:i4>0</vt:i4>
      </vt:variant>
      <vt:variant>
        <vt:i4>5</vt:i4>
      </vt:variant>
      <vt:variant>
        <vt:lpwstr>https://www.youtube.com/channel/UCSj8VzKnCchna6P7pRmRGwg</vt:lpwstr>
      </vt:variant>
      <vt:variant>
        <vt:lpwstr/>
      </vt:variant>
      <vt:variant>
        <vt:i4>6225943</vt:i4>
      </vt:variant>
      <vt:variant>
        <vt:i4>33</vt:i4>
      </vt:variant>
      <vt:variant>
        <vt:i4>0</vt:i4>
      </vt:variant>
      <vt:variant>
        <vt:i4>5</vt:i4>
      </vt:variant>
      <vt:variant>
        <vt:lpwstr>https://ch.linkedin.com/company/bauwerk-parkett/</vt:lpwstr>
      </vt:variant>
      <vt:variant>
        <vt:lpwstr/>
      </vt:variant>
      <vt:variant>
        <vt:i4>5242912</vt:i4>
      </vt:variant>
      <vt:variant>
        <vt:i4>30</vt:i4>
      </vt:variant>
      <vt:variant>
        <vt:i4>0</vt:i4>
      </vt:variant>
      <vt:variant>
        <vt:i4>5</vt:i4>
      </vt:variant>
      <vt:variant>
        <vt:lpwstr>https://www.instagram.com/bauwerk_parkett/</vt:lpwstr>
      </vt:variant>
      <vt:variant>
        <vt:lpwstr/>
      </vt:variant>
      <vt:variant>
        <vt:i4>4980754</vt:i4>
      </vt:variant>
      <vt:variant>
        <vt:i4>27</vt:i4>
      </vt:variant>
      <vt:variant>
        <vt:i4>0</vt:i4>
      </vt:variant>
      <vt:variant>
        <vt:i4>5</vt:i4>
      </vt:variant>
      <vt:variant>
        <vt:lpwstr>https://www.facebook.com/Bauwerk.Parkett</vt:lpwstr>
      </vt:variant>
      <vt:variant>
        <vt:lpwstr/>
      </vt:variant>
      <vt:variant>
        <vt:i4>1114180</vt:i4>
      </vt:variant>
      <vt:variant>
        <vt:i4>24</vt:i4>
      </vt:variant>
      <vt:variant>
        <vt:i4>0</vt:i4>
      </vt:variant>
      <vt:variant>
        <vt:i4>5</vt:i4>
      </vt:variant>
      <vt:variant>
        <vt:lpwstr>https://www.bauwerk-parkett.com/</vt:lpwstr>
      </vt:variant>
      <vt:variant>
        <vt:lpwstr/>
      </vt:variant>
      <vt:variant>
        <vt:i4>524337</vt:i4>
      </vt:variant>
      <vt:variant>
        <vt:i4>21</vt:i4>
      </vt:variant>
      <vt:variant>
        <vt:i4>0</vt:i4>
      </vt:variant>
      <vt:variant>
        <vt:i4>5</vt:i4>
      </vt:variant>
      <vt:variant>
        <vt:lpwstr>mailto:info@bauwerk.com</vt:lpwstr>
      </vt:variant>
      <vt:variant>
        <vt:lpwstr/>
      </vt:variant>
      <vt:variant>
        <vt:i4>5898257</vt:i4>
      </vt:variant>
      <vt:variant>
        <vt:i4>18</vt:i4>
      </vt:variant>
      <vt:variant>
        <vt:i4>0</vt:i4>
      </vt:variant>
      <vt:variant>
        <vt:i4>5</vt:i4>
      </vt:variant>
      <vt:variant>
        <vt:lpwstr>https://www.pinterest.ch/bauwerkparkett/</vt:lpwstr>
      </vt:variant>
      <vt:variant>
        <vt:lpwstr/>
      </vt:variant>
      <vt:variant>
        <vt:i4>3</vt:i4>
      </vt:variant>
      <vt:variant>
        <vt:i4>15</vt:i4>
      </vt:variant>
      <vt:variant>
        <vt:i4>0</vt:i4>
      </vt:variant>
      <vt:variant>
        <vt:i4>5</vt:i4>
      </vt:variant>
      <vt:variant>
        <vt:lpwstr>https://www.youtube.com/channel/UCSj8VzKnCchna6P7pRmRGwg</vt:lpwstr>
      </vt:variant>
      <vt:variant>
        <vt:lpwstr/>
      </vt:variant>
      <vt:variant>
        <vt:i4>6225943</vt:i4>
      </vt:variant>
      <vt:variant>
        <vt:i4>12</vt:i4>
      </vt:variant>
      <vt:variant>
        <vt:i4>0</vt:i4>
      </vt:variant>
      <vt:variant>
        <vt:i4>5</vt:i4>
      </vt:variant>
      <vt:variant>
        <vt:lpwstr>https://ch.linkedin.com/company/bauwerk-parkett/</vt:lpwstr>
      </vt:variant>
      <vt:variant>
        <vt:lpwstr/>
      </vt:variant>
      <vt:variant>
        <vt:i4>5242912</vt:i4>
      </vt:variant>
      <vt:variant>
        <vt:i4>9</vt:i4>
      </vt:variant>
      <vt:variant>
        <vt:i4>0</vt:i4>
      </vt:variant>
      <vt:variant>
        <vt:i4>5</vt:i4>
      </vt:variant>
      <vt:variant>
        <vt:lpwstr>https://www.instagram.com/bauwerk_parkett/</vt:lpwstr>
      </vt:variant>
      <vt:variant>
        <vt:lpwstr/>
      </vt:variant>
      <vt:variant>
        <vt:i4>4980754</vt:i4>
      </vt:variant>
      <vt:variant>
        <vt:i4>6</vt:i4>
      </vt:variant>
      <vt:variant>
        <vt:i4>0</vt:i4>
      </vt:variant>
      <vt:variant>
        <vt:i4>5</vt:i4>
      </vt:variant>
      <vt:variant>
        <vt:lpwstr>https://www.facebook.com/Bauwerk.Parkett</vt:lpwstr>
      </vt:variant>
      <vt:variant>
        <vt:lpwstr/>
      </vt:variant>
      <vt:variant>
        <vt:i4>1114180</vt:i4>
      </vt:variant>
      <vt:variant>
        <vt:i4>3</vt:i4>
      </vt:variant>
      <vt:variant>
        <vt:i4>0</vt:i4>
      </vt:variant>
      <vt:variant>
        <vt:i4>5</vt:i4>
      </vt:variant>
      <vt:variant>
        <vt:lpwstr>https://www.bauwerk-parkett.com/</vt:lpwstr>
      </vt:variant>
      <vt:variant>
        <vt:lpwstr/>
      </vt:variant>
      <vt:variant>
        <vt:i4>524337</vt:i4>
      </vt:variant>
      <vt:variant>
        <vt:i4>0</vt:i4>
      </vt:variant>
      <vt:variant>
        <vt:i4>0</vt:i4>
      </vt:variant>
      <vt:variant>
        <vt:i4>5</vt:i4>
      </vt:variant>
      <vt:variant>
        <vt:lpwstr>mailto:info@bauwerk.com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 Pia</dc:creator>
  <cp:lastModifiedBy>Rainer Häupl</cp:lastModifiedBy>
  <cp:revision>3</cp:revision>
  <dcterms:created xsi:type="dcterms:W3CDTF">2024-10-23T11:20:00Z</dcterms:created>
  <dcterms:modified xsi:type="dcterms:W3CDTF">2024-10-23T11:20:00Z</dcterms:modified>
</cp:coreProperties>
</file>